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391" w:type="pct"/>
        <w:tblCellSpacing w:w="0" w:type="dxa"/>
        <w:tblInd w:w="-709" w:type="dxa"/>
        <w:tblLayout w:type="fixed"/>
        <w:tblCellMar>
          <w:left w:w="0" w:type="dxa"/>
          <w:right w:w="0" w:type="dxa"/>
        </w:tblCellMar>
        <w:tblLook w:val="0000" w:firstRow="0" w:lastRow="0" w:firstColumn="0" w:lastColumn="0" w:noHBand="0" w:noVBand="0"/>
      </w:tblPr>
      <w:tblGrid>
        <w:gridCol w:w="9780"/>
      </w:tblGrid>
      <w:tr w:rsidR="00E40E88" w:rsidRPr="009526E6" w14:paraId="26C0F30C" w14:textId="77777777" w:rsidTr="00A63D5B">
        <w:trPr>
          <w:tblCellSpacing w:w="0" w:type="dxa"/>
        </w:trPr>
        <w:tc>
          <w:tcPr>
            <w:tcW w:w="5000" w:type="pct"/>
            <w:shd w:val="clear" w:color="auto" w:fill="auto"/>
            <w:vAlign w:val="center"/>
          </w:tcPr>
          <w:tbl>
            <w:tblPr>
              <w:tblW w:w="9784" w:type="dxa"/>
              <w:tblCellSpacing w:w="15" w:type="dxa"/>
              <w:tblLayout w:type="fixed"/>
              <w:tblCellMar>
                <w:top w:w="15" w:type="dxa"/>
                <w:left w:w="15" w:type="dxa"/>
                <w:bottom w:w="15" w:type="dxa"/>
                <w:right w:w="15" w:type="dxa"/>
              </w:tblCellMar>
              <w:tblLook w:val="0000" w:firstRow="0" w:lastRow="0" w:firstColumn="0" w:lastColumn="0" w:noHBand="0" w:noVBand="0"/>
            </w:tblPr>
            <w:tblGrid>
              <w:gridCol w:w="9784"/>
            </w:tblGrid>
            <w:tr w:rsidR="00E40E88" w:rsidRPr="009526E6" w14:paraId="111F5061" w14:textId="77777777" w:rsidTr="008E534B">
              <w:trPr>
                <w:trHeight w:val="13777"/>
                <w:tblCellSpacing w:w="15" w:type="dxa"/>
              </w:trPr>
              <w:tc>
                <w:tcPr>
                  <w:tcW w:w="9724" w:type="dxa"/>
                  <w:shd w:val="clear" w:color="auto" w:fill="auto"/>
                  <w:vAlign w:val="center"/>
                </w:tcPr>
                <w:p w14:paraId="70118FBA" w14:textId="77777777" w:rsidR="001954EE" w:rsidRPr="009526E6" w:rsidRDefault="001954EE" w:rsidP="002B3628">
                  <w:pPr>
                    <w:widowControl w:val="0"/>
                    <w:jc w:val="center"/>
                    <w:rPr>
                      <w:sz w:val="28"/>
                      <w:szCs w:val="28"/>
                    </w:rPr>
                  </w:pPr>
                  <w:r w:rsidRPr="009526E6">
                    <w:rPr>
                      <w:sz w:val="28"/>
                      <w:szCs w:val="28"/>
                    </w:rPr>
                    <w:t>Федеральное государственное образовательное бюджетное</w:t>
                  </w:r>
                </w:p>
                <w:p w14:paraId="6CC3CBCD" w14:textId="77777777" w:rsidR="001954EE" w:rsidRPr="009526E6" w:rsidRDefault="001954EE" w:rsidP="002B3628">
                  <w:pPr>
                    <w:widowControl w:val="0"/>
                    <w:jc w:val="center"/>
                    <w:rPr>
                      <w:sz w:val="28"/>
                      <w:szCs w:val="28"/>
                    </w:rPr>
                  </w:pPr>
                  <w:r w:rsidRPr="009526E6">
                    <w:rPr>
                      <w:sz w:val="28"/>
                      <w:szCs w:val="28"/>
                    </w:rPr>
                    <w:t>учреждение высшего образования</w:t>
                  </w:r>
                </w:p>
                <w:p w14:paraId="2E6E73C8" w14:textId="77777777" w:rsidR="001954EE" w:rsidRPr="009526E6" w:rsidRDefault="001954EE" w:rsidP="002B3628">
                  <w:pPr>
                    <w:widowControl w:val="0"/>
                    <w:jc w:val="center"/>
                    <w:rPr>
                      <w:b/>
                      <w:caps/>
                      <w:sz w:val="28"/>
                      <w:szCs w:val="28"/>
                    </w:rPr>
                  </w:pPr>
                  <w:r w:rsidRPr="009526E6">
                    <w:rPr>
                      <w:b/>
                      <w:caps/>
                      <w:sz w:val="28"/>
                      <w:szCs w:val="28"/>
                    </w:rPr>
                    <w:t>«ФинансовЫЙ УНИВЕРСИТЕТ при Правительстве</w:t>
                  </w:r>
                </w:p>
                <w:p w14:paraId="5E5C8051" w14:textId="77777777" w:rsidR="001954EE" w:rsidRPr="009526E6" w:rsidRDefault="001954EE" w:rsidP="002B3628">
                  <w:pPr>
                    <w:widowControl w:val="0"/>
                    <w:jc w:val="center"/>
                    <w:rPr>
                      <w:b/>
                      <w:caps/>
                      <w:sz w:val="28"/>
                      <w:szCs w:val="28"/>
                    </w:rPr>
                  </w:pPr>
                  <w:r w:rsidRPr="009526E6">
                    <w:rPr>
                      <w:b/>
                      <w:caps/>
                      <w:sz w:val="28"/>
                      <w:szCs w:val="28"/>
                    </w:rPr>
                    <w:t>Российской Федерации»</w:t>
                  </w:r>
                </w:p>
                <w:p w14:paraId="1DB39A44" w14:textId="77777777" w:rsidR="001954EE" w:rsidRPr="009526E6" w:rsidRDefault="001954EE" w:rsidP="002B3628">
                  <w:pPr>
                    <w:widowControl w:val="0"/>
                    <w:jc w:val="center"/>
                    <w:rPr>
                      <w:b/>
                      <w:sz w:val="28"/>
                      <w:szCs w:val="28"/>
                    </w:rPr>
                  </w:pPr>
                  <w:r w:rsidRPr="009526E6">
                    <w:rPr>
                      <w:b/>
                      <w:sz w:val="28"/>
                      <w:szCs w:val="28"/>
                    </w:rPr>
                    <w:t>(Финансовый университет)</w:t>
                  </w:r>
                </w:p>
                <w:p w14:paraId="0E31D954" w14:textId="77777777" w:rsidR="00573531" w:rsidRPr="009526E6" w:rsidRDefault="00573531" w:rsidP="002B3628">
                  <w:pPr>
                    <w:widowControl w:val="0"/>
                    <w:jc w:val="center"/>
                    <w:rPr>
                      <w:b/>
                      <w:sz w:val="28"/>
                      <w:szCs w:val="28"/>
                    </w:rPr>
                  </w:pPr>
                </w:p>
                <w:p w14:paraId="296B2EF4" w14:textId="077BB78D" w:rsidR="00B57B97" w:rsidRPr="009526E6" w:rsidRDefault="00C526D8" w:rsidP="002B3628">
                  <w:pPr>
                    <w:widowControl w:val="0"/>
                    <w:jc w:val="center"/>
                    <w:rPr>
                      <w:b/>
                      <w:sz w:val="28"/>
                      <w:szCs w:val="28"/>
                    </w:rPr>
                  </w:pPr>
                  <w:r>
                    <w:rPr>
                      <w:b/>
                      <w:sz w:val="28"/>
                      <w:szCs w:val="28"/>
                    </w:rPr>
                    <w:t>Кафедра</w:t>
                  </w:r>
                  <w:r w:rsidR="00B57B97" w:rsidRPr="009526E6">
                    <w:rPr>
                      <w:b/>
                      <w:sz w:val="28"/>
                      <w:szCs w:val="28"/>
                    </w:rPr>
                    <w:t xml:space="preserve"> корпоративных финансов и корпоративного управления</w:t>
                  </w:r>
                </w:p>
                <w:p w14:paraId="0FF50C67" w14:textId="77777777" w:rsidR="00B2617A" w:rsidRPr="009526E6" w:rsidRDefault="003079A0" w:rsidP="002B3628">
                  <w:pPr>
                    <w:widowControl w:val="0"/>
                    <w:jc w:val="center"/>
                    <w:rPr>
                      <w:b/>
                      <w:sz w:val="28"/>
                      <w:szCs w:val="28"/>
                    </w:rPr>
                  </w:pPr>
                  <w:r>
                    <w:rPr>
                      <w:b/>
                      <w:sz w:val="28"/>
                      <w:szCs w:val="28"/>
                    </w:rPr>
                    <w:t xml:space="preserve"> </w:t>
                  </w:r>
                </w:p>
                <w:p w14:paraId="46E98304" w14:textId="77777777" w:rsidR="00566B50" w:rsidRPr="009526E6" w:rsidRDefault="00566B50" w:rsidP="002B3628">
                  <w:pPr>
                    <w:widowControl w:val="0"/>
                    <w:jc w:val="center"/>
                    <w:rPr>
                      <w:b/>
                      <w:bCs/>
                      <w:sz w:val="28"/>
                      <w:szCs w:val="28"/>
                    </w:rPr>
                  </w:pPr>
                </w:p>
                <w:tbl>
                  <w:tblPr>
                    <w:tblW w:w="10206" w:type="dxa"/>
                    <w:tblInd w:w="377" w:type="dxa"/>
                    <w:tblLayout w:type="fixed"/>
                    <w:tblLook w:val="04A0" w:firstRow="1" w:lastRow="0" w:firstColumn="1" w:lastColumn="0" w:noHBand="0" w:noVBand="1"/>
                  </w:tblPr>
                  <w:tblGrid>
                    <w:gridCol w:w="5070"/>
                    <w:gridCol w:w="5136"/>
                  </w:tblGrid>
                  <w:tr w:rsidR="009C6D10" w:rsidRPr="009526E6" w14:paraId="1B480140" w14:textId="77777777" w:rsidTr="002B3628">
                    <w:tc>
                      <w:tcPr>
                        <w:tcW w:w="5070" w:type="dxa"/>
                      </w:tcPr>
                      <w:p w14:paraId="424930CA" w14:textId="77777777" w:rsidR="009C6D10" w:rsidRPr="009526E6" w:rsidRDefault="009C6D10" w:rsidP="00442806">
                        <w:pPr>
                          <w:widowControl w:val="0"/>
                          <w:spacing w:before="120" w:after="120"/>
                          <w:rPr>
                            <w:sz w:val="28"/>
                            <w:szCs w:val="28"/>
                          </w:rPr>
                        </w:pPr>
                      </w:p>
                    </w:tc>
                    <w:tc>
                      <w:tcPr>
                        <w:tcW w:w="5136" w:type="dxa"/>
                        <w:hideMark/>
                      </w:tcPr>
                      <w:p w14:paraId="0CE194D8" w14:textId="77777777" w:rsidR="00B2617A" w:rsidRPr="009526E6" w:rsidRDefault="00B2617A" w:rsidP="00B2617A">
                        <w:pPr>
                          <w:widowControl w:val="0"/>
                          <w:autoSpaceDE w:val="0"/>
                          <w:autoSpaceDN w:val="0"/>
                          <w:adjustRightInd w:val="0"/>
                          <w:rPr>
                            <w:sz w:val="28"/>
                            <w:szCs w:val="28"/>
                          </w:rPr>
                        </w:pPr>
                        <w:r w:rsidRPr="009526E6">
                          <w:rPr>
                            <w:sz w:val="28"/>
                            <w:szCs w:val="28"/>
                          </w:rPr>
                          <w:t xml:space="preserve">УТВЕРЖДАЮ </w:t>
                        </w:r>
                      </w:p>
                      <w:p w14:paraId="4517E5AE" w14:textId="77777777" w:rsidR="00B2617A" w:rsidRPr="009526E6" w:rsidRDefault="00B2617A" w:rsidP="00B2617A">
                        <w:pPr>
                          <w:widowControl w:val="0"/>
                          <w:autoSpaceDE w:val="0"/>
                          <w:autoSpaceDN w:val="0"/>
                          <w:adjustRightInd w:val="0"/>
                          <w:rPr>
                            <w:sz w:val="28"/>
                            <w:szCs w:val="28"/>
                          </w:rPr>
                        </w:pPr>
                        <w:r w:rsidRPr="009526E6">
                          <w:rPr>
                            <w:sz w:val="28"/>
                            <w:szCs w:val="28"/>
                          </w:rPr>
                          <w:t xml:space="preserve">Проректор по учебной </w:t>
                        </w:r>
                      </w:p>
                      <w:p w14:paraId="40D31B6E" w14:textId="77777777" w:rsidR="00B2617A" w:rsidRPr="009526E6" w:rsidRDefault="00B2617A" w:rsidP="00B2617A">
                        <w:pPr>
                          <w:widowControl w:val="0"/>
                          <w:autoSpaceDE w:val="0"/>
                          <w:autoSpaceDN w:val="0"/>
                          <w:adjustRightInd w:val="0"/>
                          <w:rPr>
                            <w:sz w:val="28"/>
                            <w:szCs w:val="28"/>
                          </w:rPr>
                        </w:pPr>
                        <w:r w:rsidRPr="009526E6">
                          <w:rPr>
                            <w:sz w:val="28"/>
                            <w:szCs w:val="28"/>
                          </w:rPr>
                          <w:t>и методической работе</w:t>
                        </w:r>
                      </w:p>
                      <w:p w14:paraId="7DD00EEB" w14:textId="77777777" w:rsidR="00B2617A" w:rsidRPr="009526E6" w:rsidRDefault="00B2617A" w:rsidP="00B2617A">
                        <w:pPr>
                          <w:widowControl w:val="0"/>
                          <w:autoSpaceDE w:val="0"/>
                          <w:autoSpaceDN w:val="0"/>
                          <w:adjustRightInd w:val="0"/>
                          <w:rPr>
                            <w:sz w:val="28"/>
                            <w:szCs w:val="28"/>
                          </w:rPr>
                        </w:pPr>
                      </w:p>
                      <w:p w14:paraId="31D943E9" w14:textId="77777777" w:rsidR="00B2617A" w:rsidRPr="009526E6" w:rsidRDefault="00B2617A" w:rsidP="00B2617A">
                        <w:pPr>
                          <w:widowControl w:val="0"/>
                          <w:tabs>
                            <w:tab w:val="left" w:leader="underscore" w:pos="6862"/>
                          </w:tabs>
                          <w:autoSpaceDE w:val="0"/>
                          <w:autoSpaceDN w:val="0"/>
                          <w:adjustRightInd w:val="0"/>
                          <w:rPr>
                            <w:sz w:val="28"/>
                            <w:szCs w:val="28"/>
                          </w:rPr>
                        </w:pPr>
                      </w:p>
                      <w:p w14:paraId="770F02E7" w14:textId="77777777" w:rsidR="00B2617A" w:rsidRPr="009526E6" w:rsidRDefault="00B2617A" w:rsidP="00B2617A">
                        <w:pPr>
                          <w:widowControl w:val="0"/>
                          <w:tabs>
                            <w:tab w:val="left" w:leader="underscore" w:pos="6862"/>
                          </w:tabs>
                          <w:autoSpaceDE w:val="0"/>
                          <w:autoSpaceDN w:val="0"/>
                          <w:adjustRightInd w:val="0"/>
                          <w:rPr>
                            <w:sz w:val="28"/>
                            <w:szCs w:val="28"/>
                          </w:rPr>
                        </w:pPr>
                        <w:r w:rsidRPr="009526E6">
                          <w:rPr>
                            <w:sz w:val="28"/>
                            <w:szCs w:val="28"/>
                          </w:rPr>
                          <w:t>________________Е.А. Каменева</w:t>
                        </w:r>
                      </w:p>
                      <w:p w14:paraId="15EF6024" w14:textId="26A09B88" w:rsidR="009C6D10" w:rsidRPr="009526E6" w:rsidRDefault="00554F20" w:rsidP="00554F20">
                        <w:pPr>
                          <w:widowControl w:val="0"/>
                          <w:jc w:val="center"/>
                          <w:rPr>
                            <w:sz w:val="28"/>
                            <w:szCs w:val="28"/>
                          </w:rPr>
                        </w:pPr>
                        <w:r>
                          <w:rPr>
                            <w:sz w:val="28"/>
                            <w:szCs w:val="28"/>
                          </w:rPr>
                          <w:t>19.04.</w:t>
                        </w:r>
                        <w:bookmarkStart w:id="0" w:name="_GoBack"/>
                        <w:bookmarkEnd w:id="0"/>
                        <w:r w:rsidR="00B2617A" w:rsidRPr="009526E6">
                          <w:rPr>
                            <w:sz w:val="28"/>
                            <w:szCs w:val="28"/>
                          </w:rPr>
                          <w:t>202</w:t>
                        </w:r>
                        <w:r w:rsidR="00C526D8">
                          <w:rPr>
                            <w:sz w:val="28"/>
                            <w:szCs w:val="28"/>
                          </w:rPr>
                          <w:t>4</w:t>
                        </w:r>
                        <w:r w:rsidR="00B2617A" w:rsidRPr="009526E6">
                          <w:rPr>
                            <w:sz w:val="28"/>
                            <w:szCs w:val="28"/>
                          </w:rPr>
                          <w:t>г.</w:t>
                        </w:r>
                      </w:p>
                    </w:tc>
                  </w:tr>
                </w:tbl>
                <w:p w14:paraId="3464A242" w14:textId="77777777" w:rsidR="00990390" w:rsidRPr="009526E6" w:rsidRDefault="00990390" w:rsidP="002B3628">
                  <w:pPr>
                    <w:widowControl w:val="0"/>
                    <w:rPr>
                      <w:sz w:val="28"/>
                      <w:szCs w:val="28"/>
                    </w:rPr>
                  </w:pPr>
                </w:p>
                <w:p w14:paraId="13B185B0" w14:textId="77777777" w:rsidR="007C19E3" w:rsidRPr="009526E6" w:rsidRDefault="00B95325" w:rsidP="002B3628">
                  <w:pPr>
                    <w:widowControl w:val="0"/>
                    <w:jc w:val="center"/>
                    <w:rPr>
                      <w:b/>
                      <w:sz w:val="36"/>
                      <w:szCs w:val="36"/>
                    </w:rPr>
                  </w:pPr>
                  <w:r w:rsidRPr="009526E6">
                    <w:rPr>
                      <w:b/>
                      <w:sz w:val="36"/>
                      <w:szCs w:val="36"/>
                    </w:rPr>
                    <w:t xml:space="preserve">И.Ю. Беляева, М.М. Пухова </w:t>
                  </w:r>
                </w:p>
                <w:p w14:paraId="1C625DE6" w14:textId="77777777" w:rsidR="00566B50" w:rsidRPr="009526E6" w:rsidRDefault="00566B50" w:rsidP="002B3628">
                  <w:pPr>
                    <w:widowControl w:val="0"/>
                    <w:jc w:val="center"/>
                    <w:rPr>
                      <w:b/>
                      <w:sz w:val="36"/>
                      <w:szCs w:val="36"/>
                    </w:rPr>
                  </w:pPr>
                </w:p>
                <w:p w14:paraId="04B8F36F" w14:textId="77777777" w:rsidR="0074032B" w:rsidRPr="009526E6" w:rsidRDefault="007C19E3" w:rsidP="002B3628">
                  <w:pPr>
                    <w:widowControl w:val="0"/>
                    <w:jc w:val="center"/>
                    <w:rPr>
                      <w:b/>
                      <w:sz w:val="36"/>
                      <w:szCs w:val="36"/>
                    </w:rPr>
                  </w:pPr>
                  <w:r w:rsidRPr="009526E6">
                    <w:rPr>
                      <w:b/>
                      <w:sz w:val="36"/>
                      <w:szCs w:val="36"/>
                    </w:rPr>
                    <w:t>КОРПОРАТИВНОЕ УПРАВЛЕНИЕ В КОМПАНИЯХ</w:t>
                  </w:r>
                </w:p>
                <w:p w14:paraId="465FA99D" w14:textId="77777777" w:rsidR="00744176" w:rsidRPr="009526E6" w:rsidRDefault="007C19E3" w:rsidP="002B3628">
                  <w:pPr>
                    <w:widowControl w:val="0"/>
                    <w:jc w:val="center"/>
                    <w:rPr>
                      <w:b/>
                      <w:sz w:val="36"/>
                      <w:szCs w:val="36"/>
                    </w:rPr>
                  </w:pPr>
                  <w:r w:rsidRPr="009526E6">
                    <w:rPr>
                      <w:b/>
                      <w:sz w:val="36"/>
                      <w:szCs w:val="36"/>
                    </w:rPr>
                    <w:t xml:space="preserve">С ГОСУДАРСТВЕННЫМ УЧАСТИЕМ </w:t>
                  </w:r>
                </w:p>
                <w:p w14:paraId="5EFAC007" w14:textId="77777777" w:rsidR="007C19E3" w:rsidRPr="009526E6" w:rsidRDefault="007C19E3" w:rsidP="002B3628">
                  <w:pPr>
                    <w:widowControl w:val="0"/>
                    <w:jc w:val="center"/>
                    <w:rPr>
                      <w:b/>
                      <w:sz w:val="32"/>
                      <w:szCs w:val="32"/>
                    </w:rPr>
                  </w:pPr>
                </w:p>
                <w:p w14:paraId="54A5BE22" w14:textId="77777777" w:rsidR="001954EE" w:rsidRPr="009526E6" w:rsidRDefault="001954EE" w:rsidP="002B3628">
                  <w:pPr>
                    <w:widowControl w:val="0"/>
                    <w:jc w:val="center"/>
                    <w:rPr>
                      <w:b/>
                      <w:sz w:val="32"/>
                      <w:szCs w:val="32"/>
                    </w:rPr>
                  </w:pPr>
                  <w:r w:rsidRPr="009526E6">
                    <w:rPr>
                      <w:b/>
                      <w:sz w:val="32"/>
                      <w:szCs w:val="32"/>
                    </w:rPr>
                    <w:t>Рабочая программа дисциплины</w:t>
                  </w:r>
                </w:p>
                <w:p w14:paraId="757C0646" w14:textId="77777777" w:rsidR="001954EE" w:rsidRPr="009526E6" w:rsidRDefault="001954EE" w:rsidP="002B3628">
                  <w:pPr>
                    <w:widowControl w:val="0"/>
                    <w:rPr>
                      <w:sz w:val="32"/>
                      <w:szCs w:val="32"/>
                    </w:rPr>
                  </w:pPr>
                </w:p>
                <w:p w14:paraId="3209A929" w14:textId="77777777" w:rsidR="00566B50" w:rsidRPr="009526E6" w:rsidRDefault="0022193A" w:rsidP="002B3628">
                  <w:pPr>
                    <w:widowControl w:val="0"/>
                    <w:jc w:val="center"/>
                    <w:rPr>
                      <w:bCs/>
                      <w:sz w:val="28"/>
                      <w:szCs w:val="28"/>
                    </w:rPr>
                  </w:pPr>
                  <w:r w:rsidRPr="009526E6">
                    <w:rPr>
                      <w:bCs/>
                      <w:sz w:val="28"/>
                      <w:szCs w:val="28"/>
                    </w:rPr>
                    <w:t xml:space="preserve">для студентов, обучающихся по направлению подготовки </w:t>
                  </w:r>
                </w:p>
                <w:p w14:paraId="43F3026B" w14:textId="26BA96D3" w:rsidR="0022193A" w:rsidRPr="009526E6" w:rsidRDefault="0022193A" w:rsidP="002B3628">
                  <w:pPr>
                    <w:widowControl w:val="0"/>
                    <w:jc w:val="center"/>
                    <w:rPr>
                      <w:bCs/>
                      <w:sz w:val="28"/>
                      <w:szCs w:val="28"/>
                    </w:rPr>
                  </w:pPr>
                  <w:r w:rsidRPr="009526E6">
                    <w:rPr>
                      <w:bCs/>
                      <w:sz w:val="28"/>
                      <w:szCs w:val="28"/>
                    </w:rPr>
                    <w:t>38.04.0</w:t>
                  </w:r>
                  <w:r w:rsidR="00C526D8">
                    <w:rPr>
                      <w:bCs/>
                      <w:sz w:val="28"/>
                      <w:szCs w:val="28"/>
                    </w:rPr>
                    <w:t>1</w:t>
                  </w:r>
                  <w:r w:rsidRPr="009526E6">
                    <w:rPr>
                      <w:bCs/>
                      <w:sz w:val="28"/>
                      <w:szCs w:val="28"/>
                    </w:rPr>
                    <w:t xml:space="preserve"> «</w:t>
                  </w:r>
                  <w:r w:rsidR="00C526D8">
                    <w:rPr>
                      <w:bCs/>
                      <w:sz w:val="28"/>
                      <w:szCs w:val="28"/>
                    </w:rPr>
                    <w:t>Экономика</w:t>
                  </w:r>
                  <w:r w:rsidRPr="009526E6">
                    <w:rPr>
                      <w:bCs/>
                      <w:sz w:val="28"/>
                      <w:szCs w:val="28"/>
                    </w:rPr>
                    <w:t>»</w:t>
                  </w:r>
                  <w:r w:rsidR="00B2617A" w:rsidRPr="009526E6">
                    <w:rPr>
                      <w:bCs/>
                      <w:sz w:val="28"/>
                      <w:szCs w:val="28"/>
                    </w:rPr>
                    <w:t>,</w:t>
                  </w:r>
                  <w:r w:rsidRPr="009526E6">
                    <w:rPr>
                      <w:bCs/>
                      <w:sz w:val="28"/>
                      <w:szCs w:val="28"/>
                    </w:rPr>
                    <w:t xml:space="preserve"> направленность программы магистратуры</w:t>
                  </w:r>
                </w:p>
                <w:p w14:paraId="5CB0A2DA" w14:textId="7DCCDB28" w:rsidR="007C19E3" w:rsidRPr="009526E6" w:rsidRDefault="0022193A" w:rsidP="002B3628">
                  <w:pPr>
                    <w:widowControl w:val="0"/>
                    <w:jc w:val="center"/>
                    <w:rPr>
                      <w:sz w:val="28"/>
                      <w:szCs w:val="28"/>
                    </w:rPr>
                  </w:pPr>
                  <w:r w:rsidRPr="009526E6">
                    <w:rPr>
                      <w:bCs/>
                      <w:sz w:val="28"/>
                      <w:szCs w:val="28"/>
                    </w:rPr>
                    <w:t>«</w:t>
                  </w:r>
                  <w:r w:rsidR="00C526D8">
                    <w:rPr>
                      <w:bCs/>
                      <w:sz w:val="28"/>
                      <w:szCs w:val="28"/>
                    </w:rPr>
                    <w:t>У</w:t>
                  </w:r>
                  <w:r w:rsidR="005C53B6">
                    <w:rPr>
                      <w:bCs/>
                      <w:sz w:val="28"/>
                      <w:szCs w:val="28"/>
                    </w:rPr>
                    <w:t>правление</w:t>
                  </w:r>
                  <w:r w:rsidR="00C526D8">
                    <w:rPr>
                      <w:bCs/>
                      <w:sz w:val="28"/>
                      <w:szCs w:val="28"/>
                    </w:rPr>
                    <w:t xml:space="preserve"> собственностью в акционерных обществах с государственным участием</w:t>
                  </w:r>
                  <w:r w:rsidRPr="009526E6">
                    <w:rPr>
                      <w:bCs/>
                      <w:sz w:val="28"/>
                      <w:szCs w:val="28"/>
                    </w:rPr>
                    <w:t>»</w:t>
                  </w:r>
                  <w:r w:rsidR="00114D9B" w:rsidRPr="009526E6">
                    <w:rPr>
                      <w:sz w:val="28"/>
                      <w:szCs w:val="28"/>
                    </w:rPr>
                    <w:t xml:space="preserve"> </w:t>
                  </w:r>
                </w:p>
                <w:p w14:paraId="7F64792E" w14:textId="408A4439" w:rsidR="00566B50" w:rsidRDefault="00566B50" w:rsidP="002B3628">
                  <w:pPr>
                    <w:widowControl w:val="0"/>
                    <w:jc w:val="center"/>
                    <w:rPr>
                      <w:sz w:val="28"/>
                      <w:szCs w:val="28"/>
                    </w:rPr>
                  </w:pPr>
                </w:p>
                <w:p w14:paraId="4C89E0CE" w14:textId="061BB2FC" w:rsidR="00891B74" w:rsidRDefault="00891B74" w:rsidP="002B3628">
                  <w:pPr>
                    <w:widowControl w:val="0"/>
                    <w:jc w:val="center"/>
                  </w:pPr>
                </w:p>
                <w:p w14:paraId="6FAE1E53" w14:textId="77777777" w:rsidR="00C526D8" w:rsidRPr="009526E6" w:rsidRDefault="00C526D8" w:rsidP="002B3628">
                  <w:pPr>
                    <w:widowControl w:val="0"/>
                    <w:jc w:val="center"/>
                  </w:pPr>
                </w:p>
                <w:p w14:paraId="68D077C2" w14:textId="77777777" w:rsidR="00E90A40" w:rsidRPr="00E90A40" w:rsidRDefault="00E90A40" w:rsidP="00E90A40">
                  <w:pPr>
                    <w:jc w:val="center"/>
                    <w:rPr>
                      <w:i/>
                      <w:sz w:val="28"/>
                      <w:szCs w:val="28"/>
                    </w:rPr>
                  </w:pPr>
                  <w:r w:rsidRPr="00E90A40">
                    <w:rPr>
                      <w:i/>
                      <w:sz w:val="28"/>
                      <w:szCs w:val="28"/>
                    </w:rPr>
                    <w:t xml:space="preserve">Рекомендовано Ученым советом Факультета экономики и бизнеса </w:t>
                  </w:r>
                </w:p>
                <w:p w14:paraId="208F370E" w14:textId="77777777" w:rsidR="00E90A40" w:rsidRPr="00E90A40" w:rsidRDefault="00E90A40" w:rsidP="00E90A40">
                  <w:pPr>
                    <w:jc w:val="center"/>
                    <w:rPr>
                      <w:i/>
                      <w:sz w:val="28"/>
                      <w:szCs w:val="28"/>
                    </w:rPr>
                  </w:pPr>
                  <w:r w:rsidRPr="00E90A40">
                    <w:rPr>
                      <w:i/>
                      <w:sz w:val="28"/>
                      <w:szCs w:val="28"/>
                    </w:rPr>
                    <w:t>протокол № 39 от 16.04.2024г.</w:t>
                  </w:r>
                </w:p>
                <w:p w14:paraId="313FC4F1" w14:textId="77777777" w:rsidR="00E90A40" w:rsidRPr="00E90A40" w:rsidRDefault="00E90A40" w:rsidP="00E90A40">
                  <w:pPr>
                    <w:jc w:val="center"/>
                    <w:rPr>
                      <w:i/>
                      <w:sz w:val="28"/>
                      <w:szCs w:val="28"/>
                    </w:rPr>
                  </w:pPr>
                </w:p>
                <w:p w14:paraId="76731582" w14:textId="77777777" w:rsidR="00E90A40" w:rsidRPr="00E90A40" w:rsidRDefault="00E90A40" w:rsidP="00E90A40">
                  <w:pPr>
                    <w:jc w:val="center"/>
                    <w:rPr>
                      <w:i/>
                      <w:sz w:val="28"/>
                      <w:szCs w:val="28"/>
                    </w:rPr>
                  </w:pPr>
                  <w:r w:rsidRPr="00E90A40">
                    <w:rPr>
                      <w:i/>
                      <w:sz w:val="28"/>
                      <w:szCs w:val="28"/>
                    </w:rPr>
                    <w:t>Одобрено Советом кафедры корпоративных финансов</w:t>
                  </w:r>
                  <w:r w:rsidRPr="00E90A40">
                    <w:rPr>
                      <w:i/>
                      <w:sz w:val="28"/>
                      <w:szCs w:val="28"/>
                    </w:rPr>
                    <w:br/>
                    <w:t xml:space="preserve"> и корпоративного управления</w:t>
                  </w:r>
                </w:p>
                <w:p w14:paraId="0F7F31FE" w14:textId="380D12C4" w:rsidR="00BA40E2" w:rsidRPr="00BA40E2" w:rsidRDefault="00E90A40" w:rsidP="00E90A40">
                  <w:pPr>
                    <w:jc w:val="center"/>
                    <w:rPr>
                      <w:i/>
                      <w:sz w:val="28"/>
                      <w:szCs w:val="28"/>
                    </w:rPr>
                  </w:pPr>
                  <w:r w:rsidRPr="00E90A40">
                    <w:rPr>
                      <w:i/>
                      <w:sz w:val="28"/>
                      <w:szCs w:val="28"/>
                    </w:rPr>
                    <w:t>протокол № 55 от 25.03.2024г.</w:t>
                  </w:r>
                </w:p>
                <w:p w14:paraId="128178E3" w14:textId="77777777" w:rsidR="00B57B97" w:rsidRPr="009526E6" w:rsidRDefault="00B57B97" w:rsidP="002B3628">
                  <w:pPr>
                    <w:widowControl w:val="0"/>
                    <w:jc w:val="center"/>
                    <w:rPr>
                      <w:b/>
                    </w:rPr>
                  </w:pPr>
                </w:p>
                <w:p w14:paraId="22C299B8" w14:textId="6090673F" w:rsidR="003A31AE" w:rsidRDefault="003A31AE" w:rsidP="00B2617A">
                  <w:pPr>
                    <w:pStyle w:val="a4"/>
                    <w:widowControl w:val="0"/>
                    <w:jc w:val="center"/>
                    <w:rPr>
                      <w:sz w:val="28"/>
                    </w:rPr>
                  </w:pPr>
                </w:p>
                <w:p w14:paraId="435AEB8D" w14:textId="77777777" w:rsidR="003A31AE" w:rsidRDefault="003A31AE" w:rsidP="00B2617A">
                  <w:pPr>
                    <w:pStyle w:val="a4"/>
                    <w:widowControl w:val="0"/>
                    <w:jc w:val="center"/>
                    <w:rPr>
                      <w:sz w:val="28"/>
                    </w:rPr>
                  </w:pPr>
                </w:p>
                <w:p w14:paraId="0C075A49" w14:textId="27D200EF" w:rsidR="00C526D8" w:rsidRPr="009526E6" w:rsidRDefault="00C27013" w:rsidP="00C526D8">
                  <w:pPr>
                    <w:pStyle w:val="a4"/>
                    <w:widowControl w:val="0"/>
                    <w:jc w:val="center"/>
                  </w:pPr>
                  <w:r w:rsidRPr="009526E6">
                    <w:rPr>
                      <w:sz w:val="28"/>
                    </w:rPr>
                    <w:t>М</w:t>
                  </w:r>
                  <w:r w:rsidR="00F83F04" w:rsidRPr="009526E6">
                    <w:rPr>
                      <w:sz w:val="28"/>
                    </w:rPr>
                    <w:t>ос</w:t>
                  </w:r>
                  <w:r w:rsidR="0022193A" w:rsidRPr="009526E6">
                    <w:rPr>
                      <w:sz w:val="28"/>
                    </w:rPr>
                    <w:t>ква 202</w:t>
                  </w:r>
                  <w:r w:rsidR="00C526D8">
                    <w:rPr>
                      <w:sz w:val="28"/>
                    </w:rPr>
                    <w:t>4</w:t>
                  </w:r>
                </w:p>
              </w:tc>
            </w:tr>
          </w:tbl>
          <w:p w14:paraId="76C699F2" w14:textId="77777777" w:rsidR="00C526D8" w:rsidRDefault="00C526D8" w:rsidP="002B3628">
            <w:pPr>
              <w:widowControl w:val="0"/>
              <w:jc w:val="both"/>
              <w:rPr>
                <w:b/>
                <w:i/>
              </w:rPr>
            </w:pPr>
          </w:p>
          <w:p w14:paraId="6CC9C3F2" w14:textId="34B257A6" w:rsidR="007F3519" w:rsidRPr="009526E6" w:rsidRDefault="007F3519" w:rsidP="002B3628">
            <w:pPr>
              <w:widowControl w:val="0"/>
              <w:jc w:val="both"/>
            </w:pPr>
            <w:r w:rsidRPr="009526E6">
              <w:rPr>
                <w:b/>
                <w:i/>
              </w:rPr>
              <w:t xml:space="preserve">Рецензенты: </w:t>
            </w:r>
            <w:r w:rsidR="00200D55" w:rsidRPr="009526E6">
              <w:rPr>
                <w:b/>
              </w:rPr>
              <w:t>Измайлова М.А.</w:t>
            </w:r>
            <w:r w:rsidR="0022193A" w:rsidRPr="009526E6">
              <w:rPr>
                <w:b/>
              </w:rPr>
              <w:t xml:space="preserve">, </w:t>
            </w:r>
            <w:r w:rsidR="0022193A" w:rsidRPr="009526E6">
              <w:t>д.э.н.,</w:t>
            </w:r>
            <w:r w:rsidR="0022193A" w:rsidRPr="009526E6">
              <w:rPr>
                <w:b/>
              </w:rPr>
              <w:t xml:space="preserve"> </w:t>
            </w:r>
            <w:r w:rsidR="0022193A" w:rsidRPr="009526E6">
              <w:t xml:space="preserve">профессор, </w:t>
            </w:r>
            <w:r w:rsidR="00200D55" w:rsidRPr="009526E6">
              <w:t>профессор</w:t>
            </w:r>
            <w:r w:rsidR="0022193A" w:rsidRPr="009526E6">
              <w:t xml:space="preserve"> </w:t>
            </w:r>
            <w:r w:rsidR="00486DF7">
              <w:t>кафедры</w:t>
            </w:r>
            <w:r w:rsidR="0022193A" w:rsidRPr="009526E6">
              <w:t xml:space="preserve"> корпоративных финансов и корпоративного управления</w:t>
            </w:r>
            <w:r w:rsidR="000C38DC">
              <w:t xml:space="preserve"> Факультета экономики и бизнеса</w:t>
            </w:r>
          </w:p>
          <w:p w14:paraId="43B3E40E" w14:textId="77777777" w:rsidR="00696D8B" w:rsidRDefault="00696D8B" w:rsidP="002B3628">
            <w:pPr>
              <w:widowControl w:val="0"/>
            </w:pPr>
          </w:p>
          <w:p w14:paraId="136F0FE1" w14:textId="7C041559" w:rsidR="00F55430" w:rsidRPr="009526E6" w:rsidRDefault="00F55430" w:rsidP="002B3628">
            <w:pPr>
              <w:widowControl w:val="0"/>
            </w:pPr>
          </w:p>
        </w:tc>
      </w:tr>
      <w:tr w:rsidR="00E40E88" w:rsidRPr="00293E36" w14:paraId="4CF6ACD9" w14:textId="77777777" w:rsidTr="00A63D5B">
        <w:trPr>
          <w:tblCellSpacing w:w="0" w:type="dxa"/>
        </w:trPr>
        <w:tc>
          <w:tcPr>
            <w:tcW w:w="5000" w:type="pct"/>
            <w:shd w:val="clear" w:color="auto" w:fill="auto"/>
            <w:vAlign w:val="center"/>
          </w:tcPr>
          <w:tbl>
            <w:tblPr>
              <w:tblW w:w="10206" w:type="dxa"/>
              <w:tblCellSpacing w:w="15" w:type="dxa"/>
              <w:tblLayout w:type="fixed"/>
              <w:tblCellMar>
                <w:top w:w="15" w:type="dxa"/>
                <w:left w:w="15" w:type="dxa"/>
                <w:bottom w:w="15" w:type="dxa"/>
                <w:right w:w="15" w:type="dxa"/>
              </w:tblCellMar>
              <w:tblLook w:val="0000" w:firstRow="0" w:lastRow="0" w:firstColumn="0" w:lastColumn="0" w:noHBand="0" w:noVBand="0"/>
            </w:tblPr>
            <w:tblGrid>
              <w:gridCol w:w="10206"/>
            </w:tblGrid>
            <w:tr w:rsidR="00E40E88" w:rsidRPr="00D23D2B" w14:paraId="76F32F57" w14:textId="77777777" w:rsidTr="009F2BF6">
              <w:trPr>
                <w:tblCellSpacing w:w="15" w:type="dxa"/>
              </w:trPr>
              <w:tc>
                <w:tcPr>
                  <w:tcW w:w="10146" w:type="dxa"/>
                  <w:shd w:val="clear" w:color="auto" w:fill="auto"/>
                  <w:vAlign w:val="center"/>
                </w:tcPr>
                <w:tbl>
                  <w:tblPr>
                    <w:tblW w:w="9597" w:type="dxa"/>
                    <w:tblCellSpacing w:w="15" w:type="dxa"/>
                    <w:tblLayout w:type="fixed"/>
                    <w:tblCellMar>
                      <w:top w:w="15" w:type="dxa"/>
                      <w:left w:w="15" w:type="dxa"/>
                      <w:bottom w:w="15" w:type="dxa"/>
                      <w:right w:w="15" w:type="dxa"/>
                    </w:tblCellMar>
                    <w:tblLook w:val="0000" w:firstRow="0" w:lastRow="0" w:firstColumn="0" w:lastColumn="0" w:noHBand="0" w:noVBand="0"/>
                  </w:tblPr>
                  <w:tblGrid>
                    <w:gridCol w:w="9597"/>
                  </w:tblGrid>
                  <w:tr w:rsidR="003A623B" w:rsidRPr="00D23D2B" w14:paraId="15C0A30C" w14:textId="77777777" w:rsidTr="006C3859">
                    <w:trPr>
                      <w:tblCellSpacing w:w="15" w:type="dxa"/>
                    </w:trPr>
                    <w:tc>
                      <w:tcPr>
                        <w:tcW w:w="9537" w:type="dxa"/>
                        <w:shd w:val="clear" w:color="auto" w:fill="auto"/>
                        <w:vAlign w:val="center"/>
                      </w:tcPr>
                      <w:p w14:paraId="5338D1B3" w14:textId="77777777" w:rsidR="00E07FA8" w:rsidRPr="00D23D2B" w:rsidRDefault="0022193A" w:rsidP="002B3628">
                        <w:pPr>
                          <w:widowControl w:val="0"/>
                          <w:spacing w:line="360" w:lineRule="auto"/>
                          <w:jc w:val="both"/>
                          <w:rPr>
                            <w:b/>
                            <w:sz w:val="28"/>
                            <w:szCs w:val="28"/>
                          </w:rPr>
                        </w:pPr>
                        <w:r w:rsidRPr="00D23D2B">
                          <w:rPr>
                            <w:b/>
                            <w:sz w:val="28"/>
                            <w:szCs w:val="28"/>
                          </w:rPr>
                          <w:lastRenderedPageBreak/>
                          <w:t>Беляева И.Ю., Пухова М.М.</w:t>
                        </w:r>
                      </w:p>
                      <w:p w14:paraId="45D19EA9" w14:textId="4A552794" w:rsidR="00D55571" w:rsidRPr="00D23D2B" w:rsidRDefault="001E134B" w:rsidP="00486DF7">
                        <w:pPr>
                          <w:widowControl w:val="0"/>
                          <w:spacing w:line="360" w:lineRule="auto"/>
                          <w:jc w:val="both"/>
                        </w:pPr>
                        <w:r w:rsidRPr="00D23D2B">
                          <w:rPr>
                            <w:b/>
                            <w:sz w:val="28"/>
                            <w:szCs w:val="28"/>
                          </w:rPr>
                          <w:t>Корпоративное управление</w:t>
                        </w:r>
                        <w:r w:rsidR="006C3859" w:rsidRPr="00D23D2B">
                          <w:rPr>
                            <w:b/>
                            <w:sz w:val="28"/>
                            <w:szCs w:val="28"/>
                          </w:rPr>
                          <w:t xml:space="preserve"> в компаниях с государственным участием</w:t>
                        </w:r>
                        <w:r w:rsidR="00696D8B" w:rsidRPr="00D23D2B">
                          <w:rPr>
                            <w:sz w:val="28"/>
                            <w:szCs w:val="28"/>
                          </w:rPr>
                          <w:t>:</w:t>
                        </w:r>
                        <w:r w:rsidR="000A38A4" w:rsidRPr="00D23D2B">
                          <w:rPr>
                            <w:sz w:val="28"/>
                            <w:szCs w:val="28"/>
                          </w:rPr>
                          <w:t xml:space="preserve"> Рабочая программа дисциплины</w:t>
                        </w:r>
                        <w:r w:rsidR="00844B6B" w:rsidRPr="00D23D2B">
                          <w:rPr>
                            <w:sz w:val="28"/>
                            <w:szCs w:val="28"/>
                          </w:rPr>
                          <w:t xml:space="preserve"> </w:t>
                        </w:r>
                        <w:r w:rsidR="006C3859" w:rsidRPr="00D23D2B">
                          <w:rPr>
                            <w:bCs/>
                            <w:sz w:val="28"/>
                            <w:szCs w:val="28"/>
                          </w:rPr>
                          <w:t xml:space="preserve">для студентов, обучающихся по направлению подготовки </w:t>
                        </w:r>
                        <w:r w:rsidR="0022193A" w:rsidRPr="00D23D2B">
                          <w:rPr>
                            <w:sz w:val="28"/>
                            <w:szCs w:val="28"/>
                          </w:rPr>
                          <w:t>38.04.0</w:t>
                        </w:r>
                        <w:r w:rsidR="00C526D8">
                          <w:rPr>
                            <w:sz w:val="28"/>
                            <w:szCs w:val="28"/>
                          </w:rPr>
                          <w:t>1</w:t>
                        </w:r>
                        <w:r w:rsidR="0022193A" w:rsidRPr="00D23D2B">
                          <w:rPr>
                            <w:sz w:val="28"/>
                            <w:szCs w:val="28"/>
                          </w:rPr>
                          <w:t xml:space="preserve"> «</w:t>
                        </w:r>
                        <w:r w:rsidR="00C526D8">
                          <w:rPr>
                            <w:sz w:val="28"/>
                            <w:szCs w:val="28"/>
                          </w:rPr>
                          <w:t>Экономика</w:t>
                        </w:r>
                        <w:r w:rsidR="0022193A" w:rsidRPr="00D23D2B">
                          <w:rPr>
                            <w:sz w:val="28"/>
                            <w:szCs w:val="28"/>
                          </w:rPr>
                          <w:t>» направленность программы магистратуры «</w:t>
                        </w:r>
                        <w:r w:rsidR="00C526D8">
                          <w:rPr>
                            <w:bCs/>
                            <w:sz w:val="28"/>
                            <w:szCs w:val="28"/>
                          </w:rPr>
                          <w:t>Управление собственностью в акционерных обществах с государственным участием</w:t>
                        </w:r>
                        <w:r w:rsidR="005C7F2F">
                          <w:rPr>
                            <w:sz w:val="28"/>
                            <w:szCs w:val="28"/>
                          </w:rPr>
                          <w:t>» (ИОО)</w:t>
                        </w:r>
                        <w:r w:rsidR="00BF355B">
                          <w:rPr>
                            <w:sz w:val="28"/>
                            <w:szCs w:val="28"/>
                          </w:rPr>
                          <w:t xml:space="preserve"> </w:t>
                        </w:r>
                        <w:r w:rsidR="00844B6B" w:rsidRPr="00D23D2B">
                          <w:rPr>
                            <w:sz w:val="28"/>
                            <w:szCs w:val="28"/>
                          </w:rPr>
                          <w:t xml:space="preserve">- М.: </w:t>
                        </w:r>
                        <w:r w:rsidR="00620F83" w:rsidRPr="00D23D2B">
                          <w:rPr>
                            <w:sz w:val="28"/>
                            <w:szCs w:val="28"/>
                          </w:rPr>
                          <w:t>Финансовый университет</w:t>
                        </w:r>
                        <w:r w:rsidR="00844B6B" w:rsidRPr="00D23D2B">
                          <w:rPr>
                            <w:sz w:val="28"/>
                            <w:szCs w:val="28"/>
                          </w:rPr>
                          <w:t xml:space="preserve">, </w:t>
                        </w:r>
                        <w:r w:rsidR="00C526D8">
                          <w:rPr>
                            <w:sz w:val="28"/>
                            <w:szCs w:val="28"/>
                          </w:rPr>
                          <w:t>кафедра</w:t>
                        </w:r>
                        <w:r w:rsidR="00E9752C" w:rsidRPr="00D23D2B">
                          <w:rPr>
                            <w:sz w:val="28"/>
                            <w:szCs w:val="28"/>
                          </w:rPr>
                          <w:t xml:space="preserve"> </w:t>
                        </w:r>
                        <w:r w:rsidR="00C526D8">
                          <w:rPr>
                            <w:sz w:val="28"/>
                            <w:szCs w:val="28"/>
                          </w:rPr>
                          <w:t>к</w:t>
                        </w:r>
                        <w:r w:rsidR="0013140D" w:rsidRPr="00D23D2B">
                          <w:rPr>
                            <w:sz w:val="28"/>
                            <w:szCs w:val="28"/>
                          </w:rPr>
                          <w:t>ор</w:t>
                        </w:r>
                        <w:r w:rsidR="002963D1" w:rsidRPr="00D23D2B">
                          <w:rPr>
                            <w:sz w:val="28"/>
                            <w:szCs w:val="28"/>
                          </w:rPr>
                          <w:t>поративн</w:t>
                        </w:r>
                        <w:r w:rsidR="00E9752C" w:rsidRPr="00D23D2B">
                          <w:rPr>
                            <w:sz w:val="28"/>
                            <w:szCs w:val="28"/>
                          </w:rPr>
                          <w:t>ы</w:t>
                        </w:r>
                        <w:r w:rsidR="00C526D8">
                          <w:rPr>
                            <w:sz w:val="28"/>
                            <w:szCs w:val="28"/>
                          </w:rPr>
                          <w:t>х</w:t>
                        </w:r>
                        <w:r w:rsidR="00E9752C" w:rsidRPr="00D23D2B">
                          <w:rPr>
                            <w:sz w:val="28"/>
                            <w:szCs w:val="28"/>
                          </w:rPr>
                          <w:t xml:space="preserve"> финанс</w:t>
                        </w:r>
                        <w:r w:rsidR="00C526D8">
                          <w:rPr>
                            <w:sz w:val="28"/>
                            <w:szCs w:val="28"/>
                          </w:rPr>
                          <w:t>ов</w:t>
                        </w:r>
                        <w:r w:rsidR="00E9752C" w:rsidRPr="00D23D2B">
                          <w:rPr>
                            <w:sz w:val="28"/>
                            <w:szCs w:val="28"/>
                          </w:rPr>
                          <w:t xml:space="preserve"> и корпоративно</w:t>
                        </w:r>
                        <w:r w:rsidR="00C526D8">
                          <w:rPr>
                            <w:sz w:val="28"/>
                            <w:szCs w:val="28"/>
                          </w:rPr>
                          <w:t>го</w:t>
                        </w:r>
                        <w:r w:rsidR="0053413D" w:rsidRPr="00D23D2B">
                          <w:rPr>
                            <w:sz w:val="28"/>
                            <w:szCs w:val="28"/>
                          </w:rPr>
                          <w:t xml:space="preserve"> управлени</w:t>
                        </w:r>
                        <w:r w:rsidR="00C526D8">
                          <w:rPr>
                            <w:sz w:val="28"/>
                            <w:szCs w:val="28"/>
                          </w:rPr>
                          <w:t>я</w:t>
                        </w:r>
                        <w:r w:rsidR="00A42467" w:rsidRPr="00D23D2B">
                          <w:rPr>
                            <w:sz w:val="28"/>
                            <w:szCs w:val="28"/>
                          </w:rPr>
                          <w:t xml:space="preserve"> Факультета экономики и бизнеса</w:t>
                        </w:r>
                        <w:r w:rsidR="0053413D" w:rsidRPr="00D23D2B">
                          <w:rPr>
                            <w:sz w:val="28"/>
                            <w:szCs w:val="28"/>
                          </w:rPr>
                          <w:t>, 202</w:t>
                        </w:r>
                        <w:r w:rsidR="00C526D8">
                          <w:rPr>
                            <w:sz w:val="28"/>
                            <w:szCs w:val="28"/>
                          </w:rPr>
                          <w:t>4</w:t>
                        </w:r>
                        <w:r w:rsidR="00842CC4" w:rsidRPr="00D23D2B">
                          <w:rPr>
                            <w:sz w:val="28"/>
                            <w:szCs w:val="28"/>
                          </w:rPr>
                          <w:t xml:space="preserve">. - </w:t>
                        </w:r>
                        <w:r w:rsidR="00233C76" w:rsidRPr="00D23D2B">
                          <w:rPr>
                            <w:sz w:val="28"/>
                            <w:szCs w:val="28"/>
                          </w:rPr>
                          <w:t xml:space="preserve"> </w:t>
                        </w:r>
                        <w:r w:rsidR="00486DF7">
                          <w:rPr>
                            <w:sz w:val="28"/>
                            <w:szCs w:val="28"/>
                          </w:rPr>
                          <w:t>31</w:t>
                        </w:r>
                        <w:r w:rsidR="002A01D4" w:rsidRPr="00D23D2B">
                          <w:rPr>
                            <w:sz w:val="28"/>
                            <w:szCs w:val="28"/>
                          </w:rPr>
                          <w:t xml:space="preserve"> </w:t>
                        </w:r>
                        <w:r w:rsidR="00A332F5" w:rsidRPr="00D23D2B">
                          <w:rPr>
                            <w:sz w:val="28"/>
                            <w:szCs w:val="28"/>
                          </w:rPr>
                          <w:t>с.</w:t>
                        </w:r>
                      </w:p>
                    </w:tc>
                  </w:tr>
                  <w:tr w:rsidR="00E40E88" w:rsidRPr="00D23D2B" w14:paraId="13B907AB" w14:textId="77777777" w:rsidTr="0074032B">
                    <w:trPr>
                      <w:trHeight w:val="1349"/>
                      <w:tblCellSpacing w:w="15" w:type="dxa"/>
                    </w:trPr>
                    <w:tc>
                      <w:tcPr>
                        <w:tcW w:w="9537" w:type="dxa"/>
                        <w:shd w:val="clear" w:color="auto" w:fill="auto"/>
                        <w:vAlign w:val="center"/>
                      </w:tcPr>
                      <w:p w14:paraId="1A3BBB2F" w14:textId="42B5B503" w:rsidR="00E07FA8" w:rsidRPr="00D23D2B" w:rsidRDefault="00335A2F" w:rsidP="00A445B9">
                        <w:pPr>
                          <w:widowControl w:val="0"/>
                          <w:jc w:val="both"/>
                          <w:rPr>
                            <w:rFonts w:eastAsia="Arial Unicode MS"/>
                          </w:rPr>
                        </w:pPr>
                        <w:r w:rsidRPr="00D23D2B">
                          <w:t xml:space="preserve">           </w:t>
                        </w:r>
                        <w:r w:rsidR="00114D9B" w:rsidRPr="00D23D2B">
                          <w:rPr>
                            <w:rFonts w:eastAsia="Arial Unicode MS"/>
                          </w:rPr>
                          <w:t xml:space="preserve">Настоящая рабочая программа дисциплины </w:t>
                        </w:r>
                        <w:r w:rsidR="00114D9B" w:rsidRPr="00D23D2B">
                          <w:t xml:space="preserve">«Корпоративное управление в компаниях с государственным </w:t>
                        </w:r>
                        <w:r w:rsidR="00233DC9" w:rsidRPr="00D23D2B">
                          <w:t xml:space="preserve">участием» </w:t>
                        </w:r>
                        <w:r w:rsidR="00233DC9" w:rsidRPr="00D23D2B">
                          <w:rPr>
                            <w:rFonts w:eastAsia="Arial Unicode MS"/>
                          </w:rPr>
                          <w:t>содержит</w:t>
                        </w:r>
                        <w:r w:rsidR="00114D9B" w:rsidRPr="00D23D2B">
                          <w:rPr>
                            <w:rFonts w:eastAsia="Arial Unicode MS"/>
                          </w:rPr>
                          <w:t xml:space="preserve"> изучение следующих тем: </w:t>
                        </w:r>
                        <w:r w:rsidR="00A445B9">
                          <w:rPr>
                            <w:rFonts w:eastAsia="Arial Unicode MS"/>
                          </w:rPr>
                          <w:t>ф</w:t>
                        </w:r>
                        <w:r w:rsidR="00A445B9" w:rsidRPr="00A445B9">
                          <w:rPr>
                            <w:rFonts w:eastAsia="Arial Unicode MS"/>
                          </w:rPr>
                          <w:t>ормирование корпоративных структур в российской экономике в результате приватизации</w:t>
                        </w:r>
                        <w:r w:rsidR="00A445B9">
                          <w:rPr>
                            <w:rFonts w:eastAsia="Arial Unicode MS"/>
                          </w:rPr>
                          <w:t>; к</w:t>
                        </w:r>
                        <w:r w:rsidR="00A445B9" w:rsidRPr="00A445B9">
                          <w:rPr>
                            <w:rFonts w:eastAsia="Arial Unicode MS"/>
                          </w:rPr>
                          <w:t>орпоративное управление: суть, задачи, принципы и модели</w:t>
                        </w:r>
                        <w:r w:rsidR="00A445B9">
                          <w:rPr>
                            <w:rFonts w:eastAsia="Arial Unicode MS"/>
                          </w:rPr>
                          <w:t>; м</w:t>
                        </w:r>
                        <w:r w:rsidR="00A445B9" w:rsidRPr="00A445B9">
                          <w:rPr>
                            <w:rFonts w:eastAsia="Arial Unicode MS"/>
                          </w:rPr>
                          <w:t>еханизм реализации принципов корпоративного управления</w:t>
                        </w:r>
                        <w:r w:rsidR="00A445B9">
                          <w:rPr>
                            <w:rFonts w:eastAsia="Arial Unicode MS"/>
                          </w:rPr>
                          <w:t>; с</w:t>
                        </w:r>
                        <w:r w:rsidR="00A445B9" w:rsidRPr="00A445B9">
                          <w:rPr>
                            <w:rFonts w:eastAsia="Arial Unicode MS"/>
                          </w:rPr>
                          <w:t>овет директоров и топ-менеджмент в системе корпоративного управления</w:t>
                        </w:r>
                        <w:r w:rsidR="00A445B9">
                          <w:rPr>
                            <w:rFonts w:eastAsia="Arial Unicode MS"/>
                          </w:rPr>
                          <w:t>; о</w:t>
                        </w:r>
                        <w:r w:rsidR="00A445B9" w:rsidRPr="00A445B9">
                          <w:rPr>
                            <w:rFonts w:eastAsia="Arial Unicode MS"/>
                          </w:rPr>
                          <w:t>собенности корпоративного управления в компаниях с государственным участием</w:t>
                        </w:r>
                        <w:r w:rsidR="00A445B9">
                          <w:rPr>
                            <w:rFonts w:eastAsia="Arial Unicode MS"/>
                          </w:rPr>
                          <w:t>; в</w:t>
                        </w:r>
                        <w:r w:rsidR="00A445B9" w:rsidRPr="00A445B9">
                          <w:rPr>
                            <w:rFonts w:eastAsia="Arial Unicode MS"/>
                          </w:rPr>
                          <w:t>заимодействие корпораций с внешней средой</w:t>
                        </w:r>
                        <w:r w:rsidR="00670F47" w:rsidRPr="00D23D2B">
                          <w:rPr>
                            <w:rFonts w:eastAsia="Arial Unicode MS"/>
                          </w:rPr>
                          <w:t>.</w:t>
                        </w:r>
                      </w:p>
                      <w:p w14:paraId="0088B9EB" w14:textId="77777777" w:rsidR="007C4935" w:rsidRPr="00D23D2B" w:rsidRDefault="00E07FA8" w:rsidP="002B3628">
                        <w:pPr>
                          <w:widowControl w:val="0"/>
                          <w:jc w:val="both"/>
                        </w:pPr>
                        <w:r w:rsidRPr="00D23D2B">
                          <w:t xml:space="preserve">        Рабочая программа 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 для промежуточной аттестации, методические указания по освоению дисциплины, описание материально-технической базы.</w:t>
                        </w:r>
                      </w:p>
                      <w:p w14:paraId="1851168F" w14:textId="77777777" w:rsidR="00223668" w:rsidRPr="00D23D2B" w:rsidRDefault="00223668" w:rsidP="002B3628">
                        <w:pPr>
                          <w:widowControl w:val="0"/>
                          <w:jc w:val="both"/>
                        </w:pPr>
                      </w:p>
                      <w:p w14:paraId="79DB298A" w14:textId="5D7256FF" w:rsidR="00B716EB" w:rsidRPr="00D23D2B" w:rsidRDefault="004A03A3" w:rsidP="002B3628">
                        <w:pPr>
                          <w:widowControl w:val="0"/>
                          <w:shd w:val="clear" w:color="auto" w:fill="FFFFFF"/>
                          <w:autoSpaceDE w:val="0"/>
                          <w:autoSpaceDN w:val="0"/>
                          <w:adjustRightInd w:val="0"/>
                          <w:rPr>
                            <w:b/>
                            <w:sz w:val="26"/>
                            <w:szCs w:val="26"/>
                          </w:rPr>
                        </w:pPr>
                        <w:r w:rsidRPr="00D23D2B">
                          <w:rPr>
                            <w:b/>
                            <w:sz w:val="26"/>
                            <w:szCs w:val="26"/>
                          </w:rPr>
                          <w:tab/>
                        </w:r>
                        <w:r w:rsidRPr="00D23D2B">
                          <w:rPr>
                            <w:b/>
                            <w:sz w:val="26"/>
                            <w:szCs w:val="26"/>
                          </w:rPr>
                          <w:tab/>
                        </w:r>
                        <w:r w:rsidRPr="00D23D2B">
                          <w:rPr>
                            <w:b/>
                            <w:sz w:val="26"/>
                            <w:szCs w:val="26"/>
                          </w:rPr>
                          <w:tab/>
                        </w:r>
                        <w:r w:rsidRPr="00D23D2B">
                          <w:rPr>
                            <w:b/>
                            <w:sz w:val="26"/>
                            <w:szCs w:val="26"/>
                          </w:rPr>
                          <w:tab/>
                        </w:r>
                        <w:r w:rsidRPr="00D23D2B">
                          <w:rPr>
                            <w:b/>
                            <w:sz w:val="26"/>
                            <w:szCs w:val="26"/>
                          </w:rPr>
                          <w:tab/>
                        </w:r>
                      </w:p>
                      <w:p w14:paraId="06806BC7" w14:textId="77777777" w:rsidR="003A31AE" w:rsidRPr="00D23D2B" w:rsidRDefault="003A31AE" w:rsidP="002B3628">
                        <w:pPr>
                          <w:widowControl w:val="0"/>
                          <w:shd w:val="clear" w:color="auto" w:fill="FFFFFF"/>
                          <w:autoSpaceDE w:val="0"/>
                          <w:autoSpaceDN w:val="0"/>
                          <w:adjustRightInd w:val="0"/>
                          <w:rPr>
                            <w:i/>
                            <w:sz w:val="28"/>
                            <w:szCs w:val="28"/>
                          </w:rPr>
                        </w:pPr>
                      </w:p>
                      <w:p w14:paraId="67D5844F" w14:textId="77777777" w:rsidR="00E07FA8" w:rsidRPr="00F55430" w:rsidRDefault="0022193A" w:rsidP="002B3628">
                        <w:pPr>
                          <w:widowControl w:val="0"/>
                          <w:jc w:val="center"/>
                          <w:rPr>
                            <w:b/>
                            <w:sz w:val="28"/>
                            <w:szCs w:val="28"/>
                          </w:rPr>
                        </w:pPr>
                        <w:r w:rsidRPr="00F55430">
                          <w:rPr>
                            <w:b/>
                            <w:sz w:val="28"/>
                            <w:szCs w:val="28"/>
                          </w:rPr>
                          <w:t>Беляева Ирина Юрьевна</w:t>
                        </w:r>
                      </w:p>
                      <w:p w14:paraId="0541C5F6" w14:textId="77777777" w:rsidR="0022193A" w:rsidRPr="00F55430" w:rsidRDefault="0022193A" w:rsidP="002B3628">
                        <w:pPr>
                          <w:widowControl w:val="0"/>
                          <w:jc w:val="center"/>
                          <w:rPr>
                            <w:b/>
                            <w:sz w:val="28"/>
                            <w:szCs w:val="28"/>
                          </w:rPr>
                        </w:pPr>
                        <w:r w:rsidRPr="00F55430">
                          <w:rPr>
                            <w:b/>
                            <w:sz w:val="28"/>
                            <w:szCs w:val="28"/>
                          </w:rPr>
                          <w:t>Пухова Марина Михайловна</w:t>
                        </w:r>
                      </w:p>
                      <w:p w14:paraId="47541A20" w14:textId="77777777" w:rsidR="00B211CA" w:rsidRPr="00D23D2B" w:rsidRDefault="00B211CA" w:rsidP="002B3628">
                        <w:pPr>
                          <w:widowControl w:val="0"/>
                          <w:jc w:val="center"/>
                          <w:rPr>
                            <w:b/>
                            <w:sz w:val="28"/>
                            <w:szCs w:val="28"/>
                          </w:rPr>
                        </w:pPr>
                      </w:p>
                      <w:p w14:paraId="007B1A77" w14:textId="77777777" w:rsidR="0074032B" w:rsidRPr="00D23D2B" w:rsidRDefault="009A33A5" w:rsidP="0074546E">
                        <w:pPr>
                          <w:widowControl w:val="0"/>
                          <w:jc w:val="center"/>
                          <w:rPr>
                            <w:b/>
                            <w:sz w:val="28"/>
                            <w:szCs w:val="28"/>
                          </w:rPr>
                        </w:pPr>
                        <w:r w:rsidRPr="00D23D2B">
                          <w:rPr>
                            <w:b/>
                            <w:sz w:val="28"/>
                            <w:szCs w:val="28"/>
                          </w:rPr>
                          <w:t>КОРПОРАТИВНОЕ УПРАВЛЕНИЕ</w:t>
                        </w:r>
                        <w:r w:rsidR="006C3859" w:rsidRPr="00D23D2B">
                          <w:rPr>
                            <w:b/>
                            <w:sz w:val="28"/>
                            <w:szCs w:val="28"/>
                          </w:rPr>
                          <w:t xml:space="preserve"> В КОМПАНИЯХ</w:t>
                        </w:r>
                      </w:p>
                      <w:p w14:paraId="0DB2FCBC" w14:textId="77777777" w:rsidR="00B1105F" w:rsidRPr="00D23D2B" w:rsidRDefault="006C3859" w:rsidP="0074546E">
                        <w:pPr>
                          <w:widowControl w:val="0"/>
                          <w:jc w:val="center"/>
                          <w:rPr>
                            <w:b/>
                            <w:sz w:val="28"/>
                            <w:szCs w:val="28"/>
                          </w:rPr>
                        </w:pPr>
                        <w:r w:rsidRPr="00D23D2B">
                          <w:rPr>
                            <w:b/>
                            <w:sz w:val="28"/>
                            <w:szCs w:val="28"/>
                          </w:rPr>
                          <w:t>С ГОСУДАРСТВЕННЫМ УЧАСТИЕМ</w:t>
                        </w:r>
                      </w:p>
                      <w:p w14:paraId="26965FF0" w14:textId="77777777" w:rsidR="000A38A4" w:rsidRPr="00D23D2B" w:rsidRDefault="000A38A4" w:rsidP="002B3628">
                        <w:pPr>
                          <w:widowControl w:val="0"/>
                          <w:jc w:val="center"/>
                          <w:rPr>
                            <w:b/>
                            <w:sz w:val="28"/>
                            <w:szCs w:val="28"/>
                          </w:rPr>
                        </w:pPr>
                      </w:p>
                      <w:p w14:paraId="71EB3C89" w14:textId="77777777" w:rsidR="000A38A4" w:rsidRPr="00D23D2B" w:rsidRDefault="000A38A4" w:rsidP="002B3628">
                        <w:pPr>
                          <w:widowControl w:val="0"/>
                          <w:jc w:val="center"/>
                          <w:rPr>
                            <w:b/>
                            <w:sz w:val="28"/>
                            <w:szCs w:val="28"/>
                          </w:rPr>
                        </w:pPr>
                        <w:r w:rsidRPr="00D23D2B">
                          <w:rPr>
                            <w:b/>
                            <w:sz w:val="28"/>
                            <w:szCs w:val="28"/>
                          </w:rPr>
                          <w:t>Рабочая программа дисциплины</w:t>
                        </w:r>
                      </w:p>
                      <w:p w14:paraId="687E3AC2" w14:textId="77777777" w:rsidR="00127ABC" w:rsidRPr="00D23D2B" w:rsidRDefault="00127ABC" w:rsidP="002B3628">
                        <w:pPr>
                          <w:pStyle w:val="2"/>
                          <w:widowControl w:val="0"/>
                          <w:spacing w:before="0" w:beforeAutospacing="0" w:after="0" w:afterAutospacing="0"/>
                          <w:rPr>
                            <w:sz w:val="28"/>
                            <w:szCs w:val="28"/>
                          </w:rPr>
                        </w:pPr>
                      </w:p>
                      <w:p w14:paraId="25676C9F" w14:textId="53BC77F5" w:rsidR="00CB2F23" w:rsidRPr="00D23D2B" w:rsidRDefault="00442806" w:rsidP="002B3628">
                        <w:pPr>
                          <w:pStyle w:val="a6"/>
                          <w:widowControl w:val="0"/>
                          <w:rPr>
                            <w:b w:val="0"/>
                            <w:sz w:val="24"/>
                            <w:szCs w:val="24"/>
                            <w:u w:val="none"/>
                          </w:rPr>
                        </w:pPr>
                        <w:r w:rsidRPr="00D23D2B">
                          <w:rPr>
                            <w:b w:val="0"/>
                            <w:sz w:val="24"/>
                            <w:szCs w:val="24"/>
                            <w:u w:val="none"/>
                          </w:rPr>
                          <w:t xml:space="preserve"> </w:t>
                        </w:r>
                      </w:p>
                      <w:p w14:paraId="0BBEDF90" w14:textId="1C7B2C1C" w:rsidR="00CB2F23" w:rsidRPr="00D23D2B" w:rsidRDefault="00CB2F23" w:rsidP="002B3628">
                        <w:pPr>
                          <w:pStyle w:val="a6"/>
                          <w:widowControl w:val="0"/>
                          <w:rPr>
                            <w:b w:val="0"/>
                            <w:sz w:val="24"/>
                            <w:szCs w:val="24"/>
                            <w:u w:val="none"/>
                          </w:rPr>
                        </w:pPr>
                      </w:p>
                      <w:p w14:paraId="3C57E8B1" w14:textId="211E4F53" w:rsidR="00442806" w:rsidRPr="00D23D2B" w:rsidRDefault="00442806" w:rsidP="002B3628">
                        <w:pPr>
                          <w:pStyle w:val="a6"/>
                          <w:widowControl w:val="0"/>
                          <w:rPr>
                            <w:b w:val="0"/>
                            <w:sz w:val="24"/>
                            <w:szCs w:val="24"/>
                            <w:u w:val="none"/>
                          </w:rPr>
                        </w:pPr>
                      </w:p>
                      <w:p w14:paraId="22D5D7D4" w14:textId="76057932" w:rsidR="00442806" w:rsidRPr="00D23D2B" w:rsidRDefault="00442806" w:rsidP="002B3628">
                        <w:pPr>
                          <w:pStyle w:val="a6"/>
                          <w:widowControl w:val="0"/>
                          <w:rPr>
                            <w:b w:val="0"/>
                            <w:sz w:val="24"/>
                            <w:szCs w:val="24"/>
                            <w:u w:val="none"/>
                          </w:rPr>
                        </w:pPr>
                      </w:p>
                      <w:p w14:paraId="4B076607" w14:textId="77777777" w:rsidR="00442806" w:rsidRPr="00D23D2B" w:rsidRDefault="00442806" w:rsidP="002B3628">
                        <w:pPr>
                          <w:pStyle w:val="a6"/>
                          <w:widowControl w:val="0"/>
                          <w:rPr>
                            <w:b w:val="0"/>
                            <w:sz w:val="24"/>
                            <w:szCs w:val="24"/>
                            <w:u w:val="none"/>
                          </w:rPr>
                        </w:pPr>
                      </w:p>
                      <w:p w14:paraId="34935BF3" w14:textId="77777777" w:rsidR="00E07FA8" w:rsidRPr="00D23D2B" w:rsidRDefault="00E07FA8" w:rsidP="002B3628">
                        <w:pPr>
                          <w:pStyle w:val="a6"/>
                          <w:widowControl w:val="0"/>
                          <w:ind w:left="1440" w:firstLine="720"/>
                          <w:jc w:val="right"/>
                          <w:rPr>
                            <w:b w:val="0"/>
                            <w:sz w:val="24"/>
                            <w:szCs w:val="24"/>
                            <w:u w:val="none"/>
                          </w:rPr>
                        </w:pPr>
                      </w:p>
                      <w:p w14:paraId="143B3B71" w14:textId="74C6886E" w:rsidR="004A03A3" w:rsidRPr="00D23D2B" w:rsidRDefault="004A03A3" w:rsidP="002B3628">
                        <w:pPr>
                          <w:pStyle w:val="a6"/>
                          <w:widowControl w:val="0"/>
                          <w:ind w:left="1440" w:firstLine="720"/>
                          <w:jc w:val="right"/>
                          <w:rPr>
                            <w:b w:val="0"/>
                            <w:sz w:val="28"/>
                            <w:szCs w:val="28"/>
                            <w:u w:val="none"/>
                          </w:rPr>
                        </w:pPr>
                        <w:r w:rsidRPr="00D23D2B">
                          <w:rPr>
                            <w:b w:val="0"/>
                            <w:sz w:val="28"/>
                            <w:szCs w:val="28"/>
                            <w:u w:val="none"/>
                          </w:rPr>
                          <w:t xml:space="preserve">© </w:t>
                        </w:r>
                        <w:r w:rsidR="00006602" w:rsidRPr="00D23D2B">
                          <w:rPr>
                            <w:b w:val="0"/>
                            <w:sz w:val="28"/>
                            <w:szCs w:val="28"/>
                            <w:u w:val="none"/>
                          </w:rPr>
                          <w:t>Финансовый университет</w:t>
                        </w:r>
                        <w:r w:rsidR="0053413D" w:rsidRPr="00D23D2B">
                          <w:rPr>
                            <w:b w:val="0"/>
                            <w:sz w:val="28"/>
                            <w:szCs w:val="28"/>
                            <w:u w:val="none"/>
                          </w:rPr>
                          <w:t>, 202</w:t>
                        </w:r>
                        <w:r w:rsidR="002B6C74">
                          <w:rPr>
                            <w:b w:val="0"/>
                            <w:sz w:val="28"/>
                            <w:szCs w:val="28"/>
                            <w:u w:val="none"/>
                          </w:rPr>
                          <w:t>4</w:t>
                        </w:r>
                        <w:r w:rsidRPr="00D23D2B">
                          <w:rPr>
                            <w:b w:val="0"/>
                            <w:sz w:val="28"/>
                            <w:szCs w:val="28"/>
                            <w:u w:val="none"/>
                          </w:rPr>
                          <w:t xml:space="preserve"> </w:t>
                        </w:r>
                      </w:p>
                      <w:p w14:paraId="3F642070" w14:textId="3F51B637" w:rsidR="00C47D38" w:rsidRPr="00D23D2B" w:rsidRDefault="00127ABC" w:rsidP="002B3628">
                        <w:pPr>
                          <w:pStyle w:val="a6"/>
                          <w:widowControl w:val="0"/>
                          <w:ind w:left="1440" w:firstLine="720"/>
                          <w:jc w:val="right"/>
                          <w:rPr>
                            <w:b w:val="0"/>
                            <w:sz w:val="28"/>
                            <w:szCs w:val="28"/>
                            <w:u w:val="none"/>
                          </w:rPr>
                        </w:pPr>
                        <w:r w:rsidRPr="00D23D2B">
                          <w:rPr>
                            <w:b w:val="0"/>
                            <w:sz w:val="28"/>
                            <w:szCs w:val="28"/>
                            <w:u w:val="none"/>
                          </w:rPr>
                          <w:t>©</w:t>
                        </w:r>
                        <w:r w:rsidR="0044741E" w:rsidRPr="00D23D2B">
                          <w:rPr>
                            <w:u w:val="none"/>
                          </w:rPr>
                          <w:t xml:space="preserve"> </w:t>
                        </w:r>
                        <w:r w:rsidR="0044741E" w:rsidRPr="00D23D2B">
                          <w:rPr>
                            <w:b w:val="0"/>
                            <w:sz w:val="28"/>
                            <w:szCs w:val="28"/>
                            <w:u w:val="none"/>
                          </w:rPr>
                          <w:t>Коллектив авторов</w:t>
                        </w:r>
                        <w:r w:rsidR="009F2BF6" w:rsidRPr="00D23D2B">
                          <w:rPr>
                            <w:b w:val="0"/>
                            <w:sz w:val="28"/>
                            <w:szCs w:val="28"/>
                            <w:u w:val="none"/>
                          </w:rPr>
                          <w:t>,</w:t>
                        </w:r>
                        <w:r w:rsidR="0053413D" w:rsidRPr="00D23D2B">
                          <w:rPr>
                            <w:b w:val="0"/>
                            <w:sz w:val="28"/>
                            <w:szCs w:val="28"/>
                            <w:u w:val="none"/>
                          </w:rPr>
                          <w:t xml:space="preserve"> 202</w:t>
                        </w:r>
                        <w:r w:rsidR="002B6C74">
                          <w:rPr>
                            <w:b w:val="0"/>
                            <w:sz w:val="28"/>
                            <w:szCs w:val="28"/>
                            <w:u w:val="none"/>
                          </w:rPr>
                          <w:t>4</w:t>
                        </w:r>
                      </w:p>
                      <w:p w14:paraId="7F3D3FFA" w14:textId="77777777" w:rsidR="001F7C1F" w:rsidRPr="00D23D2B" w:rsidRDefault="001F7C1F" w:rsidP="002B3628">
                        <w:pPr>
                          <w:widowControl w:val="0"/>
                          <w:tabs>
                            <w:tab w:val="right" w:leader="dot" w:pos="9507"/>
                          </w:tabs>
                          <w:jc w:val="center"/>
                          <w:rPr>
                            <w:b/>
                            <w:sz w:val="28"/>
                            <w:szCs w:val="28"/>
                          </w:rPr>
                        </w:pPr>
                      </w:p>
                      <w:p w14:paraId="70EDECCE" w14:textId="77777777" w:rsidR="00097260" w:rsidRPr="00D23D2B" w:rsidRDefault="00097260" w:rsidP="002B3628">
                        <w:pPr>
                          <w:widowControl w:val="0"/>
                          <w:tabs>
                            <w:tab w:val="right" w:leader="dot" w:pos="9507"/>
                          </w:tabs>
                          <w:jc w:val="center"/>
                          <w:rPr>
                            <w:b/>
                            <w:sz w:val="28"/>
                            <w:szCs w:val="28"/>
                          </w:rPr>
                        </w:pPr>
                      </w:p>
                      <w:p w14:paraId="60260E51" w14:textId="77777777" w:rsidR="00097260" w:rsidRPr="00D23D2B" w:rsidRDefault="00097260" w:rsidP="002B3628">
                        <w:pPr>
                          <w:widowControl w:val="0"/>
                          <w:tabs>
                            <w:tab w:val="right" w:leader="dot" w:pos="9507"/>
                          </w:tabs>
                          <w:jc w:val="center"/>
                          <w:rPr>
                            <w:b/>
                            <w:sz w:val="28"/>
                            <w:szCs w:val="28"/>
                          </w:rPr>
                        </w:pPr>
                      </w:p>
                      <w:p w14:paraId="6BCC4B1C" w14:textId="77777777" w:rsidR="00C47D38" w:rsidRPr="00D23D2B" w:rsidRDefault="00C47D38" w:rsidP="002B3628">
                        <w:pPr>
                          <w:widowControl w:val="0"/>
                          <w:tabs>
                            <w:tab w:val="right" w:leader="dot" w:pos="9507"/>
                          </w:tabs>
                          <w:jc w:val="center"/>
                          <w:rPr>
                            <w:b/>
                            <w:sz w:val="28"/>
                            <w:szCs w:val="28"/>
                          </w:rPr>
                        </w:pPr>
                        <w:r w:rsidRPr="00D23D2B">
                          <w:rPr>
                            <w:b/>
                            <w:sz w:val="28"/>
                            <w:szCs w:val="28"/>
                          </w:rPr>
                          <w:t>Содержание</w:t>
                        </w:r>
                      </w:p>
                      <w:p w14:paraId="176A6397" w14:textId="77777777" w:rsidR="00C47D38" w:rsidRPr="00D23D2B" w:rsidRDefault="00C47D38" w:rsidP="002B3628">
                        <w:pPr>
                          <w:widowControl w:val="0"/>
                          <w:tabs>
                            <w:tab w:val="right" w:leader="dot" w:pos="9507"/>
                          </w:tabs>
                          <w:jc w:val="both"/>
                          <w:rPr>
                            <w:sz w:val="28"/>
                            <w:szCs w:val="28"/>
                          </w:rPr>
                        </w:pPr>
                      </w:p>
                      <w:p w14:paraId="677B596A" w14:textId="0DF9D8E8" w:rsidR="003F0D06" w:rsidRPr="00D23D2B" w:rsidRDefault="007A371D" w:rsidP="002B3628">
                        <w:pPr>
                          <w:pStyle w:val="11"/>
                          <w:widowControl w:val="0"/>
                          <w:tabs>
                            <w:tab w:val="clear" w:pos="8844"/>
                            <w:tab w:val="right" w:leader="dot" w:pos="9510"/>
                          </w:tabs>
                          <w:rPr>
                            <w:rFonts w:ascii="Times New Roman" w:eastAsia="Times New Roman" w:hAnsi="Times New Roman"/>
                            <w:noProof/>
                            <w:sz w:val="28"/>
                            <w:szCs w:val="28"/>
                            <w:lang w:eastAsia="ru-RU"/>
                          </w:rPr>
                        </w:pPr>
                        <w:r w:rsidRPr="00D23D2B">
                          <w:rPr>
                            <w:b/>
                            <w:bCs/>
                          </w:rPr>
                          <w:fldChar w:fldCharType="begin"/>
                        </w:r>
                        <w:r w:rsidRPr="00D23D2B">
                          <w:rPr>
                            <w:b/>
                            <w:bCs/>
                          </w:rPr>
                          <w:instrText xml:space="preserve"> TOC \o "1-3" \h \z \u </w:instrText>
                        </w:r>
                        <w:r w:rsidRPr="00D23D2B">
                          <w:rPr>
                            <w:b/>
                            <w:bCs/>
                          </w:rPr>
                          <w:fldChar w:fldCharType="separate"/>
                        </w:r>
                        <w:hyperlink w:anchor="_Toc20394209" w:history="1">
                          <w:r w:rsidR="003F0D06" w:rsidRPr="00D23D2B">
                            <w:rPr>
                              <w:rStyle w:val="a5"/>
                              <w:rFonts w:ascii="Times New Roman" w:hAnsi="Times New Roman"/>
                              <w:noProof/>
                              <w:color w:val="auto"/>
                              <w:sz w:val="28"/>
                              <w:szCs w:val="28"/>
                            </w:rPr>
                            <w:t>1.Наименование дисциплины</w:t>
                          </w:r>
                          <w:r w:rsidR="003F0D06" w:rsidRPr="00D23D2B">
                            <w:rPr>
                              <w:rFonts w:ascii="Times New Roman" w:hAnsi="Times New Roman"/>
                              <w:noProof/>
                              <w:webHidden/>
                              <w:sz w:val="28"/>
                              <w:szCs w:val="28"/>
                            </w:rPr>
                            <w:tab/>
                          </w:r>
                          <w:r w:rsidR="003F0D06" w:rsidRPr="00D23D2B">
                            <w:rPr>
                              <w:rFonts w:ascii="Times New Roman" w:hAnsi="Times New Roman"/>
                              <w:noProof/>
                              <w:webHidden/>
                              <w:sz w:val="28"/>
                              <w:szCs w:val="28"/>
                            </w:rPr>
                            <w:fldChar w:fldCharType="begin"/>
                          </w:r>
                          <w:r w:rsidR="003F0D06" w:rsidRPr="00D23D2B">
                            <w:rPr>
                              <w:rFonts w:ascii="Times New Roman" w:hAnsi="Times New Roman"/>
                              <w:noProof/>
                              <w:webHidden/>
                              <w:sz w:val="28"/>
                              <w:szCs w:val="28"/>
                            </w:rPr>
                            <w:instrText xml:space="preserve"> PAGEREF _Toc20394209 \h </w:instrText>
                          </w:r>
                          <w:r w:rsidR="003F0D06" w:rsidRPr="00D23D2B">
                            <w:rPr>
                              <w:rFonts w:ascii="Times New Roman" w:hAnsi="Times New Roman"/>
                              <w:noProof/>
                              <w:webHidden/>
                              <w:sz w:val="28"/>
                              <w:szCs w:val="28"/>
                            </w:rPr>
                          </w:r>
                          <w:r w:rsidR="003F0D06" w:rsidRPr="00D23D2B">
                            <w:rPr>
                              <w:rFonts w:ascii="Times New Roman" w:hAnsi="Times New Roman"/>
                              <w:noProof/>
                              <w:webHidden/>
                              <w:sz w:val="28"/>
                              <w:szCs w:val="28"/>
                            </w:rPr>
                            <w:fldChar w:fldCharType="separate"/>
                          </w:r>
                          <w:r w:rsidR="001C50FB">
                            <w:rPr>
                              <w:rFonts w:ascii="Times New Roman" w:hAnsi="Times New Roman"/>
                              <w:noProof/>
                              <w:webHidden/>
                              <w:sz w:val="28"/>
                              <w:szCs w:val="28"/>
                            </w:rPr>
                            <w:t>3</w:t>
                          </w:r>
                          <w:r w:rsidR="003F0D06" w:rsidRPr="00D23D2B">
                            <w:rPr>
                              <w:rFonts w:ascii="Times New Roman" w:hAnsi="Times New Roman"/>
                              <w:noProof/>
                              <w:webHidden/>
                              <w:sz w:val="28"/>
                              <w:szCs w:val="28"/>
                            </w:rPr>
                            <w:fldChar w:fldCharType="end"/>
                          </w:r>
                        </w:hyperlink>
                      </w:p>
                      <w:p w14:paraId="0222353E" w14:textId="3E81DD7D" w:rsidR="003F0D06" w:rsidRPr="00D23D2B" w:rsidRDefault="00A95602"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10" w:history="1">
                          <w:r w:rsidR="003F0D06" w:rsidRPr="00D23D2B">
                            <w:rPr>
                              <w:rStyle w:val="a5"/>
                              <w:rFonts w:ascii="Times New Roman" w:hAnsi="Times New Roman"/>
                              <w:noProof/>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F0D06" w:rsidRPr="00D23D2B">
                            <w:rPr>
                              <w:rFonts w:ascii="Times New Roman" w:hAnsi="Times New Roman"/>
                              <w:noProof/>
                              <w:webHidden/>
                              <w:sz w:val="28"/>
                              <w:szCs w:val="28"/>
                            </w:rPr>
                            <w:tab/>
                          </w:r>
                          <w:r w:rsidR="003F0D06" w:rsidRPr="00D23D2B">
                            <w:rPr>
                              <w:rFonts w:ascii="Times New Roman" w:hAnsi="Times New Roman"/>
                              <w:noProof/>
                              <w:webHidden/>
                              <w:sz w:val="28"/>
                              <w:szCs w:val="28"/>
                            </w:rPr>
                            <w:fldChar w:fldCharType="begin"/>
                          </w:r>
                          <w:r w:rsidR="003F0D06" w:rsidRPr="00D23D2B">
                            <w:rPr>
                              <w:rFonts w:ascii="Times New Roman" w:hAnsi="Times New Roman"/>
                              <w:noProof/>
                              <w:webHidden/>
                              <w:sz w:val="28"/>
                              <w:szCs w:val="28"/>
                            </w:rPr>
                            <w:instrText xml:space="preserve"> PAGEREF _Toc20394210 \h </w:instrText>
                          </w:r>
                          <w:r w:rsidR="003F0D06" w:rsidRPr="00D23D2B">
                            <w:rPr>
                              <w:rFonts w:ascii="Times New Roman" w:hAnsi="Times New Roman"/>
                              <w:noProof/>
                              <w:webHidden/>
                              <w:sz w:val="28"/>
                              <w:szCs w:val="28"/>
                            </w:rPr>
                          </w:r>
                          <w:r w:rsidR="003F0D06" w:rsidRPr="00D23D2B">
                            <w:rPr>
                              <w:rFonts w:ascii="Times New Roman" w:hAnsi="Times New Roman"/>
                              <w:noProof/>
                              <w:webHidden/>
                              <w:sz w:val="28"/>
                              <w:szCs w:val="28"/>
                            </w:rPr>
                            <w:fldChar w:fldCharType="separate"/>
                          </w:r>
                          <w:r w:rsidR="001C50FB">
                            <w:rPr>
                              <w:rFonts w:ascii="Times New Roman" w:hAnsi="Times New Roman"/>
                              <w:noProof/>
                              <w:webHidden/>
                              <w:sz w:val="28"/>
                              <w:szCs w:val="28"/>
                            </w:rPr>
                            <w:t>3</w:t>
                          </w:r>
                          <w:r w:rsidR="003F0D06" w:rsidRPr="00D23D2B">
                            <w:rPr>
                              <w:rFonts w:ascii="Times New Roman" w:hAnsi="Times New Roman"/>
                              <w:noProof/>
                              <w:webHidden/>
                              <w:sz w:val="28"/>
                              <w:szCs w:val="28"/>
                            </w:rPr>
                            <w:fldChar w:fldCharType="end"/>
                          </w:r>
                        </w:hyperlink>
                      </w:p>
                      <w:p w14:paraId="7561370E" w14:textId="170E2C90" w:rsidR="003F0D06" w:rsidRPr="00D23D2B" w:rsidRDefault="00A95602"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11" w:history="1">
                          <w:r w:rsidR="003F0D06" w:rsidRPr="00D23D2B">
                            <w:rPr>
                              <w:rStyle w:val="a5"/>
                              <w:rFonts w:ascii="Times New Roman" w:hAnsi="Times New Roman"/>
                              <w:noProof/>
                              <w:color w:val="auto"/>
                              <w:sz w:val="28"/>
                              <w:szCs w:val="28"/>
                            </w:rPr>
                            <w:t>3.  Место дисциплины в структуре образовательной программы</w:t>
                          </w:r>
                          <w:r w:rsidR="003F0D06" w:rsidRPr="00D23D2B">
                            <w:rPr>
                              <w:rFonts w:ascii="Times New Roman" w:hAnsi="Times New Roman"/>
                              <w:noProof/>
                              <w:webHidden/>
                              <w:sz w:val="28"/>
                              <w:szCs w:val="28"/>
                            </w:rPr>
                            <w:tab/>
                          </w:r>
                          <w:r w:rsidR="003F0D06" w:rsidRPr="00D23D2B">
                            <w:rPr>
                              <w:rFonts w:ascii="Times New Roman" w:hAnsi="Times New Roman"/>
                              <w:noProof/>
                              <w:webHidden/>
                              <w:sz w:val="28"/>
                              <w:szCs w:val="28"/>
                            </w:rPr>
                            <w:fldChar w:fldCharType="begin"/>
                          </w:r>
                          <w:r w:rsidR="003F0D06" w:rsidRPr="00D23D2B">
                            <w:rPr>
                              <w:rFonts w:ascii="Times New Roman" w:hAnsi="Times New Roman"/>
                              <w:noProof/>
                              <w:webHidden/>
                              <w:sz w:val="28"/>
                              <w:szCs w:val="28"/>
                            </w:rPr>
                            <w:instrText xml:space="preserve"> PAGEREF _Toc20394211 \h </w:instrText>
                          </w:r>
                          <w:r w:rsidR="003F0D06" w:rsidRPr="00D23D2B">
                            <w:rPr>
                              <w:rFonts w:ascii="Times New Roman" w:hAnsi="Times New Roman"/>
                              <w:noProof/>
                              <w:webHidden/>
                              <w:sz w:val="28"/>
                              <w:szCs w:val="28"/>
                            </w:rPr>
                          </w:r>
                          <w:r w:rsidR="003F0D06" w:rsidRPr="00D23D2B">
                            <w:rPr>
                              <w:rFonts w:ascii="Times New Roman" w:hAnsi="Times New Roman"/>
                              <w:noProof/>
                              <w:webHidden/>
                              <w:sz w:val="28"/>
                              <w:szCs w:val="28"/>
                            </w:rPr>
                            <w:fldChar w:fldCharType="separate"/>
                          </w:r>
                          <w:r w:rsidR="001C50FB">
                            <w:rPr>
                              <w:rFonts w:ascii="Times New Roman" w:hAnsi="Times New Roman"/>
                              <w:noProof/>
                              <w:webHidden/>
                              <w:sz w:val="28"/>
                              <w:szCs w:val="28"/>
                            </w:rPr>
                            <w:t>5</w:t>
                          </w:r>
                          <w:r w:rsidR="003F0D06" w:rsidRPr="00D23D2B">
                            <w:rPr>
                              <w:rFonts w:ascii="Times New Roman" w:hAnsi="Times New Roman"/>
                              <w:noProof/>
                              <w:webHidden/>
                              <w:sz w:val="28"/>
                              <w:szCs w:val="28"/>
                            </w:rPr>
                            <w:fldChar w:fldCharType="end"/>
                          </w:r>
                        </w:hyperlink>
                      </w:p>
                      <w:p w14:paraId="2D8A0262" w14:textId="7F0F5A81" w:rsidR="003F0D06" w:rsidRPr="00D23D2B" w:rsidRDefault="00A95602"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12" w:history="1">
                          <w:r w:rsidR="003F0D06" w:rsidRPr="00D23D2B">
                            <w:rPr>
                              <w:rStyle w:val="a5"/>
                              <w:rFonts w:ascii="Times New Roman" w:hAnsi="Times New Roman"/>
                              <w:noProof/>
                              <w:color w:val="auto"/>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F0D06" w:rsidRPr="00D23D2B">
                            <w:rPr>
                              <w:rFonts w:ascii="Times New Roman" w:hAnsi="Times New Roman"/>
                              <w:noProof/>
                              <w:webHidden/>
                              <w:sz w:val="28"/>
                              <w:szCs w:val="28"/>
                            </w:rPr>
                            <w:tab/>
                          </w:r>
                          <w:r w:rsidR="003F0D06" w:rsidRPr="00D23D2B">
                            <w:rPr>
                              <w:rFonts w:ascii="Times New Roman" w:hAnsi="Times New Roman"/>
                              <w:noProof/>
                              <w:webHidden/>
                              <w:sz w:val="28"/>
                              <w:szCs w:val="28"/>
                            </w:rPr>
                            <w:fldChar w:fldCharType="begin"/>
                          </w:r>
                          <w:r w:rsidR="003F0D06" w:rsidRPr="00D23D2B">
                            <w:rPr>
                              <w:rFonts w:ascii="Times New Roman" w:hAnsi="Times New Roman"/>
                              <w:noProof/>
                              <w:webHidden/>
                              <w:sz w:val="28"/>
                              <w:szCs w:val="28"/>
                            </w:rPr>
                            <w:instrText xml:space="preserve"> PAGEREF _Toc20394212 \h </w:instrText>
                          </w:r>
                          <w:r w:rsidR="003F0D06" w:rsidRPr="00D23D2B">
                            <w:rPr>
                              <w:rFonts w:ascii="Times New Roman" w:hAnsi="Times New Roman"/>
                              <w:noProof/>
                              <w:webHidden/>
                              <w:sz w:val="28"/>
                              <w:szCs w:val="28"/>
                            </w:rPr>
                          </w:r>
                          <w:r w:rsidR="003F0D06" w:rsidRPr="00D23D2B">
                            <w:rPr>
                              <w:rFonts w:ascii="Times New Roman" w:hAnsi="Times New Roman"/>
                              <w:noProof/>
                              <w:webHidden/>
                              <w:sz w:val="28"/>
                              <w:szCs w:val="28"/>
                            </w:rPr>
                            <w:fldChar w:fldCharType="separate"/>
                          </w:r>
                          <w:r w:rsidR="001C50FB">
                            <w:rPr>
                              <w:rFonts w:ascii="Times New Roman" w:hAnsi="Times New Roman"/>
                              <w:noProof/>
                              <w:webHidden/>
                              <w:sz w:val="28"/>
                              <w:szCs w:val="28"/>
                            </w:rPr>
                            <w:t>5</w:t>
                          </w:r>
                          <w:r w:rsidR="003F0D06" w:rsidRPr="00D23D2B">
                            <w:rPr>
                              <w:rFonts w:ascii="Times New Roman" w:hAnsi="Times New Roman"/>
                              <w:noProof/>
                              <w:webHidden/>
                              <w:sz w:val="28"/>
                              <w:szCs w:val="28"/>
                            </w:rPr>
                            <w:fldChar w:fldCharType="end"/>
                          </w:r>
                        </w:hyperlink>
                      </w:p>
                      <w:p w14:paraId="228A428B" w14:textId="63B90D16" w:rsidR="003F0D06" w:rsidRPr="00D23D2B" w:rsidRDefault="00A95602"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13" w:history="1">
                          <w:r w:rsidR="003F0D06" w:rsidRPr="00D23D2B">
                            <w:rPr>
                              <w:rStyle w:val="a5"/>
                              <w:rFonts w:ascii="Times New Roman" w:hAnsi="Times New Roman"/>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F0D06" w:rsidRPr="00D23D2B">
                            <w:rPr>
                              <w:rFonts w:ascii="Times New Roman" w:hAnsi="Times New Roman"/>
                              <w:noProof/>
                              <w:webHidden/>
                              <w:sz w:val="28"/>
                              <w:szCs w:val="28"/>
                            </w:rPr>
                            <w:tab/>
                          </w:r>
                          <w:r w:rsidR="003F0D06" w:rsidRPr="00D23D2B">
                            <w:rPr>
                              <w:rFonts w:ascii="Times New Roman" w:hAnsi="Times New Roman"/>
                              <w:noProof/>
                              <w:webHidden/>
                              <w:sz w:val="28"/>
                              <w:szCs w:val="28"/>
                            </w:rPr>
                            <w:fldChar w:fldCharType="begin"/>
                          </w:r>
                          <w:r w:rsidR="003F0D06" w:rsidRPr="00D23D2B">
                            <w:rPr>
                              <w:rFonts w:ascii="Times New Roman" w:hAnsi="Times New Roman"/>
                              <w:noProof/>
                              <w:webHidden/>
                              <w:sz w:val="28"/>
                              <w:szCs w:val="28"/>
                            </w:rPr>
                            <w:instrText xml:space="preserve"> PAGEREF _Toc20394213 \h </w:instrText>
                          </w:r>
                          <w:r w:rsidR="003F0D06" w:rsidRPr="00D23D2B">
                            <w:rPr>
                              <w:rFonts w:ascii="Times New Roman" w:hAnsi="Times New Roman"/>
                              <w:noProof/>
                              <w:webHidden/>
                              <w:sz w:val="28"/>
                              <w:szCs w:val="28"/>
                            </w:rPr>
                          </w:r>
                          <w:r w:rsidR="003F0D06" w:rsidRPr="00D23D2B">
                            <w:rPr>
                              <w:rFonts w:ascii="Times New Roman" w:hAnsi="Times New Roman"/>
                              <w:noProof/>
                              <w:webHidden/>
                              <w:sz w:val="28"/>
                              <w:szCs w:val="28"/>
                            </w:rPr>
                            <w:fldChar w:fldCharType="separate"/>
                          </w:r>
                          <w:r w:rsidR="001C50FB">
                            <w:rPr>
                              <w:rFonts w:ascii="Times New Roman" w:hAnsi="Times New Roman"/>
                              <w:noProof/>
                              <w:webHidden/>
                              <w:sz w:val="28"/>
                              <w:szCs w:val="28"/>
                            </w:rPr>
                            <w:t>6</w:t>
                          </w:r>
                          <w:r w:rsidR="003F0D06" w:rsidRPr="00D23D2B">
                            <w:rPr>
                              <w:rFonts w:ascii="Times New Roman" w:hAnsi="Times New Roman"/>
                              <w:noProof/>
                              <w:webHidden/>
                              <w:sz w:val="28"/>
                              <w:szCs w:val="28"/>
                            </w:rPr>
                            <w:fldChar w:fldCharType="end"/>
                          </w:r>
                        </w:hyperlink>
                      </w:p>
                      <w:p w14:paraId="2D279947" w14:textId="6E290044" w:rsidR="003F0D06" w:rsidRPr="00D23D2B" w:rsidRDefault="00A95602"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14" w:history="1">
                          <w:r w:rsidR="003F0D06" w:rsidRPr="00D23D2B">
                            <w:rPr>
                              <w:rStyle w:val="a5"/>
                              <w:rFonts w:ascii="Times New Roman" w:hAnsi="Times New Roman"/>
                              <w:noProof/>
                              <w:color w:val="auto"/>
                              <w:sz w:val="28"/>
                              <w:szCs w:val="28"/>
                            </w:rPr>
                            <w:t>5.1. Содержание дисциплины</w:t>
                          </w:r>
                          <w:r w:rsidR="003F0D06" w:rsidRPr="00D23D2B">
                            <w:rPr>
                              <w:rFonts w:ascii="Times New Roman" w:hAnsi="Times New Roman"/>
                              <w:noProof/>
                              <w:webHidden/>
                              <w:sz w:val="28"/>
                              <w:szCs w:val="28"/>
                            </w:rPr>
                            <w:tab/>
                          </w:r>
                          <w:r w:rsidR="003F0D06" w:rsidRPr="00D23D2B">
                            <w:rPr>
                              <w:rFonts w:ascii="Times New Roman" w:hAnsi="Times New Roman"/>
                              <w:noProof/>
                              <w:webHidden/>
                              <w:sz w:val="28"/>
                              <w:szCs w:val="28"/>
                            </w:rPr>
                            <w:fldChar w:fldCharType="begin"/>
                          </w:r>
                          <w:r w:rsidR="003F0D06" w:rsidRPr="00D23D2B">
                            <w:rPr>
                              <w:rFonts w:ascii="Times New Roman" w:hAnsi="Times New Roman"/>
                              <w:noProof/>
                              <w:webHidden/>
                              <w:sz w:val="28"/>
                              <w:szCs w:val="28"/>
                            </w:rPr>
                            <w:instrText xml:space="preserve"> PAGEREF _Toc20394214 \h </w:instrText>
                          </w:r>
                          <w:r w:rsidR="003F0D06" w:rsidRPr="00D23D2B">
                            <w:rPr>
                              <w:rFonts w:ascii="Times New Roman" w:hAnsi="Times New Roman"/>
                              <w:noProof/>
                              <w:webHidden/>
                              <w:sz w:val="28"/>
                              <w:szCs w:val="28"/>
                            </w:rPr>
                          </w:r>
                          <w:r w:rsidR="003F0D06" w:rsidRPr="00D23D2B">
                            <w:rPr>
                              <w:rFonts w:ascii="Times New Roman" w:hAnsi="Times New Roman"/>
                              <w:noProof/>
                              <w:webHidden/>
                              <w:sz w:val="28"/>
                              <w:szCs w:val="28"/>
                            </w:rPr>
                            <w:fldChar w:fldCharType="separate"/>
                          </w:r>
                          <w:r w:rsidR="001C50FB">
                            <w:rPr>
                              <w:rFonts w:ascii="Times New Roman" w:hAnsi="Times New Roman"/>
                              <w:noProof/>
                              <w:webHidden/>
                              <w:sz w:val="28"/>
                              <w:szCs w:val="28"/>
                            </w:rPr>
                            <w:t>6</w:t>
                          </w:r>
                          <w:r w:rsidR="003F0D06" w:rsidRPr="00D23D2B">
                            <w:rPr>
                              <w:rFonts w:ascii="Times New Roman" w:hAnsi="Times New Roman"/>
                              <w:noProof/>
                              <w:webHidden/>
                              <w:sz w:val="28"/>
                              <w:szCs w:val="28"/>
                            </w:rPr>
                            <w:fldChar w:fldCharType="end"/>
                          </w:r>
                        </w:hyperlink>
                      </w:p>
                      <w:p w14:paraId="632FF6E8" w14:textId="07BF9897" w:rsidR="003F0D06" w:rsidRPr="00D23D2B" w:rsidRDefault="00A95602"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15" w:history="1">
                          <w:r w:rsidR="003F0D06" w:rsidRPr="00D23D2B">
                            <w:rPr>
                              <w:rStyle w:val="a5"/>
                              <w:rFonts w:ascii="Times New Roman" w:hAnsi="Times New Roman"/>
                              <w:noProof/>
                              <w:color w:val="auto"/>
                              <w:sz w:val="28"/>
                              <w:szCs w:val="28"/>
                            </w:rPr>
                            <w:t>5.2 Учебно-тематический план</w:t>
                          </w:r>
                          <w:r w:rsidR="003F0D06" w:rsidRPr="00D23D2B">
                            <w:rPr>
                              <w:rFonts w:ascii="Times New Roman" w:hAnsi="Times New Roman"/>
                              <w:noProof/>
                              <w:webHidden/>
                              <w:sz w:val="28"/>
                              <w:szCs w:val="28"/>
                            </w:rPr>
                            <w:tab/>
                          </w:r>
                          <w:r w:rsidR="003F0D06" w:rsidRPr="00D23D2B">
                            <w:rPr>
                              <w:rFonts w:ascii="Times New Roman" w:hAnsi="Times New Roman"/>
                              <w:noProof/>
                              <w:webHidden/>
                              <w:sz w:val="28"/>
                              <w:szCs w:val="28"/>
                            </w:rPr>
                            <w:fldChar w:fldCharType="begin"/>
                          </w:r>
                          <w:r w:rsidR="003F0D06" w:rsidRPr="00D23D2B">
                            <w:rPr>
                              <w:rFonts w:ascii="Times New Roman" w:hAnsi="Times New Roman"/>
                              <w:noProof/>
                              <w:webHidden/>
                              <w:sz w:val="28"/>
                              <w:szCs w:val="28"/>
                            </w:rPr>
                            <w:instrText xml:space="preserve"> PAGEREF _Toc20394215 \h </w:instrText>
                          </w:r>
                          <w:r w:rsidR="003F0D06" w:rsidRPr="00D23D2B">
                            <w:rPr>
                              <w:rFonts w:ascii="Times New Roman" w:hAnsi="Times New Roman"/>
                              <w:noProof/>
                              <w:webHidden/>
                              <w:sz w:val="28"/>
                              <w:szCs w:val="28"/>
                            </w:rPr>
                          </w:r>
                          <w:r w:rsidR="003F0D06" w:rsidRPr="00D23D2B">
                            <w:rPr>
                              <w:rFonts w:ascii="Times New Roman" w:hAnsi="Times New Roman"/>
                              <w:noProof/>
                              <w:webHidden/>
                              <w:sz w:val="28"/>
                              <w:szCs w:val="28"/>
                            </w:rPr>
                            <w:fldChar w:fldCharType="separate"/>
                          </w:r>
                          <w:r w:rsidR="001C50FB">
                            <w:rPr>
                              <w:rFonts w:ascii="Times New Roman" w:hAnsi="Times New Roman"/>
                              <w:noProof/>
                              <w:webHidden/>
                              <w:sz w:val="28"/>
                              <w:szCs w:val="28"/>
                            </w:rPr>
                            <w:t>6</w:t>
                          </w:r>
                          <w:r w:rsidR="003F0D06" w:rsidRPr="00D23D2B">
                            <w:rPr>
                              <w:rFonts w:ascii="Times New Roman" w:hAnsi="Times New Roman"/>
                              <w:noProof/>
                              <w:webHidden/>
                              <w:sz w:val="28"/>
                              <w:szCs w:val="28"/>
                            </w:rPr>
                            <w:fldChar w:fldCharType="end"/>
                          </w:r>
                        </w:hyperlink>
                      </w:p>
                      <w:p w14:paraId="42201260" w14:textId="034ADC06" w:rsidR="003F0D06" w:rsidRPr="00D23D2B" w:rsidRDefault="00A95602"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16" w:history="1">
                          <w:r w:rsidR="003F0D06" w:rsidRPr="00D23D2B">
                            <w:rPr>
                              <w:rStyle w:val="a5"/>
                              <w:rFonts w:ascii="Times New Roman" w:hAnsi="Times New Roman"/>
                              <w:noProof/>
                              <w:color w:val="auto"/>
                              <w:sz w:val="28"/>
                              <w:szCs w:val="28"/>
                            </w:rPr>
                            <w:t>5.3. Содержание семинаров, практических занятий</w:t>
                          </w:r>
                          <w:r w:rsidR="003F0D06" w:rsidRPr="00D23D2B">
                            <w:rPr>
                              <w:rFonts w:ascii="Times New Roman" w:hAnsi="Times New Roman"/>
                              <w:noProof/>
                              <w:webHidden/>
                              <w:sz w:val="28"/>
                              <w:szCs w:val="28"/>
                            </w:rPr>
                            <w:tab/>
                          </w:r>
                          <w:r w:rsidR="003F0D06" w:rsidRPr="00D23D2B">
                            <w:rPr>
                              <w:rFonts w:ascii="Times New Roman" w:hAnsi="Times New Roman"/>
                              <w:noProof/>
                              <w:webHidden/>
                              <w:sz w:val="28"/>
                              <w:szCs w:val="28"/>
                            </w:rPr>
                            <w:fldChar w:fldCharType="begin"/>
                          </w:r>
                          <w:r w:rsidR="003F0D06" w:rsidRPr="00D23D2B">
                            <w:rPr>
                              <w:rFonts w:ascii="Times New Roman" w:hAnsi="Times New Roman"/>
                              <w:noProof/>
                              <w:webHidden/>
                              <w:sz w:val="28"/>
                              <w:szCs w:val="28"/>
                            </w:rPr>
                            <w:instrText xml:space="preserve"> PAGEREF _Toc20394216 \h </w:instrText>
                          </w:r>
                          <w:r w:rsidR="003F0D06" w:rsidRPr="00D23D2B">
                            <w:rPr>
                              <w:rFonts w:ascii="Times New Roman" w:hAnsi="Times New Roman"/>
                              <w:noProof/>
                              <w:webHidden/>
                              <w:sz w:val="28"/>
                              <w:szCs w:val="28"/>
                            </w:rPr>
                          </w:r>
                          <w:r w:rsidR="003F0D06" w:rsidRPr="00D23D2B">
                            <w:rPr>
                              <w:rFonts w:ascii="Times New Roman" w:hAnsi="Times New Roman"/>
                              <w:noProof/>
                              <w:webHidden/>
                              <w:sz w:val="28"/>
                              <w:szCs w:val="28"/>
                            </w:rPr>
                            <w:fldChar w:fldCharType="separate"/>
                          </w:r>
                          <w:r w:rsidR="001C50FB">
                            <w:rPr>
                              <w:rFonts w:ascii="Times New Roman" w:hAnsi="Times New Roman"/>
                              <w:noProof/>
                              <w:webHidden/>
                              <w:sz w:val="28"/>
                              <w:szCs w:val="28"/>
                            </w:rPr>
                            <w:t>10</w:t>
                          </w:r>
                          <w:r w:rsidR="003F0D06" w:rsidRPr="00D23D2B">
                            <w:rPr>
                              <w:rFonts w:ascii="Times New Roman" w:hAnsi="Times New Roman"/>
                              <w:noProof/>
                              <w:webHidden/>
                              <w:sz w:val="28"/>
                              <w:szCs w:val="28"/>
                            </w:rPr>
                            <w:fldChar w:fldCharType="end"/>
                          </w:r>
                        </w:hyperlink>
                      </w:p>
                      <w:p w14:paraId="636DBC86" w14:textId="1BC25CC6" w:rsidR="003F0D06" w:rsidRPr="00D23D2B" w:rsidRDefault="00A95602"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17" w:history="1">
                          <w:r w:rsidR="003F0D06" w:rsidRPr="00D23D2B">
                            <w:rPr>
                              <w:rStyle w:val="a5"/>
                              <w:rFonts w:ascii="Times New Roman" w:hAnsi="Times New Roman"/>
                              <w:noProof/>
                              <w:color w:val="auto"/>
                              <w:sz w:val="28"/>
                              <w:szCs w:val="28"/>
                            </w:rPr>
                            <w:t>6. Перечень учебно-методического обеспечения для самостоятельной работы обучающихся по дисциплине</w:t>
                          </w:r>
                          <w:r w:rsidR="003F0D06" w:rsidRPr="00D23D2B">
                            <w:rPr>
                              <w:rFonts w:ascii="Times New Roman" w:hAnsi="Times New Roman"/>
                              <w:noProof/>
                              <w:webHidden/>
                              <w:sz w:val="28"/>
                              <w:szCs w:val="28"/>
                            </w:rPr>
                            <w:tab/>
                          </w:r>
                          <w:r w:rsidR="003F0D06" w:rsidRPr="00D23D2B">
                            <w:rPr>
                              <w:rFonts w:ascii="Times New Roman" w:hAnsi="Times New Roman"/>
                              <w:noProof/>
                              <w:webHidden/>
                              <w:sz w:val="28"/>
                              <w:szCs w:val="28"/>
                            </w:rPr>
                            <w:fldChar w:fldCharType="begin"/>
                          </w:r>
                          <w:r w:rsidR="003F0D06" w:rsidRPr="00D23D2B">
                            <w:rPr>
                              <w:rFonts w:ascii="Times New Roman" w:hAnsi="Times New Roman"/>
                              <w:noProof/>
                              <w:webHidden/>
                              <w:sz w:val="28"/>
                              <w:szCs w:val="28"/>
                            </w:rPr>
                            <w:instrText xml:space="preserve"> PAGEREF _Toc20394217 \h </w:instrText>
                          </w:r>
                          <w:r w:rsidR="003F0D06" w:rsidRPr="00D23D2B">
                            <w:rPr>
                              <w:rFonts w:ascii="Times New Roman" w:hAnsi="Times New Roman"/>
                              <w:noProof/>
                              <w:webHidden/>
                              <w:sz w:val="28"/>
                              <w:szCs w:val="28"/>
                            </w:rPr>
                          </w:r>
                          <w:r w:rsidR="003F0D06" w:rsidRPr="00D23D2B">
                            <w:rPr>
                              <w:rFonts w:ascii="Times New Roman" w:hAnsi="Times New Roman"/>
                              <w:noProof/>
                              <w:webHidden/>
                              <w:sz w:val="28"/>
                              <w:szCs w:val="28"/>
                            </w:rPr>
                            <w:fldChar w:fldCharType="separate"/>
                          </w:r>
                          <w:r w:rsidR="001C50FB">
                            <w:rPr>
                              <w:rFonts w:ascii="Times New Roman" w:hAnsi="Times New Roman"/>
                              <w:noProof/>
                              <w:webHidden/>
                              <w:sz w:val="28"/>
                              <w:szCs w:val="28"/>
                            </w:rPr>
                            <w:t>11</w:t>
                          </w:r>
                          <w:r w:rsidR="003F0D06" w:rsidRPr="00D23D2B">
                            <w:rPr>
                              <w:rFonts w:ascii="Times New Roman" w:hAnsi="Times New Roman"/>
                              <w:noProof/>
                              <w:webHidden/>
                              <w:sz w:val="28"/>
                              <w:szCs w:val="28"/>
                            </w:rPr>
                            <w:fldChar w:fldCharType="end"/>
                          </w:r>
                        </w:hyperlink>
                      </w:p>
                      <w:p w14:paraId="03E63DBF" w14:textId="5FCD0987" w:rsidR="003F0D06" w:rsidRPr="00D23D2B" w:rsidRDefault="00A95602"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18" w:history="1">
                          <w:r w:rsidR="003F0D06" w:rsidRPr="00D23D2B">
                            <w:rPr>
                              <w:rStyle w:val="a5"/>
                              <w:rFonts w:ascii="Times New Roman" w:hAnsi="Times New Roman"/>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3F0D06" w:rsidRPr="00D23D2B">
                            <w:rPr>
                              <w:rFonts w:ascii="Times New Roman" w:hAnsi="Times New Roman"/>
                              <w:noProof/>
                              <w:webHidden/>
                              <w:sz w:val="28"/>
                              <w:szCs w:val="28"/>
                            </w:rPr>
                            <w:tab/>
                          </w:r>
                          <w:r w:rsidR="003F0D06" w:rsidRPr="00D23D2B">
                            <w:rPr>
                              <w:rFonts w:ascii="Times New Roman" w:hAnsi="Times New Roman"/>
                              <w:noProof/>
                              <w:webHidden/>
                              <w:sz w:val="28"/>
                              <w:szCs w:val="28"/>
                            </w:rPr>
                            <w:fldChar w:fldCharType="begin"/>
                          </w:r>
                          <w:r w:rsidR="003F0D06" w:rsidRPr="00D23D2B">
                            <w:rPr>
                              <w:rFonts w:ascii="Times New Roman" w:hAnsi="Times New Roman"/>
                              <w:noProof/>
                              <w:webHidden/>
                              <w:sz w:val="28"/>
                              <w:szCs w:val="28"/>
                            </w:rPr>
                            <w:instrText xml:space="preserve"> PAGEREF _Toc20394218 \h </w:instrText>
                          </w:r>
                          <w:r w:rsidR="003F0D06" w:rsidRPr="00D23D2B">
                            <w:rPr>
                              <w:rFonts w:ascii="Times New Roman" w:hAnsi="Times New Roman"/>
                              <w:noProof/>
                              <w:webHidden/>
                              <w:sz w:val="28"/>
                              <w:szCs w:val="28"/>
                            </w:rPr>
                          </w:r>
                          <w:r w:rsidR="003F0D06" w:rsidRPr="00D23D2B">
                            <w:rPr>
                              <w:rFonts w:ascii="Times New Roman" w:hAnsi="Times New Roman"/>
                              <w:noProof/>
                              <w:webHidden/>
                              <w:sz w:val="28"/>
                              <w:szCs w:val="28"/>
                            </w:rPr>
                            <w:fldChar w:fldCharType="separate"/>
                          </w:r>
                          <w:r w:rsidR="001C50FB">
                            <w:rPr>
                              <w:rFonts w:ascii="Times New Roman" w:hAnsi="Times New Roman"/>
                              <w:noProof/>
                              <w:webHidden/>
                              <w:sz w:val="28"/>
                              <w:szCs w:val="28"/>
                            </w:rPr>
                            <w:t>11</w:t>
                          </w:r>
                          <w:r w:rsidR="003F0D06" w:rsidRPr="00D23D2B">
                            <w:rPr>
                              <w:rFonts w:ascii="Times New Roman" w:hAnsi="Times New Roman"/>
                              <w:noProof/>
                              <w:webHidden/>
                              <w:sz w:val="28"/>
                              <w:szCs w:val="28"/>
                            </w:rPr>
                            <w:fldChar w:fldCharType="end"/>
                          </w:r>
                        </w:hyperlink>
                      </w:p>
                      <w:p w14:paraId="32DB6C6E" w14:textId="4F11A449" w:rsidR="003F0D06" w:rsidRPr="00D23D2B" w:rsidRDefault="00A95602"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19" w:history="1">
                          <w:r w:rsidR="003F0D06" w:rsidRPr="00D23D2B">
                            <w:rPr>
                              <w:rStyle w:val="a5"/>
                              <w:rFonts w:ascii="Times New Roman" w:hAnsi="Times New Roman"/>
                              <w:noProof/>
                              <w:color w:val="auto"/>
                              <w:sz w:val="28"/>
                              <w:szCs w:val="28"/>
                            </w:rPr>
                            <w:t>6.2. Перечень вопросов, заданий, тем для подготовки к текущему контролю</w:t>
                          </w:r>
                          <w:r w:rsidR="003F0D06" w:rsidRPr="00D23D2B">
                            <w:rPr>
                              <w:rFonts w:ascii="Times New Roman" w:hAnsi="Times New Roman"/>
                              <w:noProof/>
                              <w:webHidden/>
                              <w:sz w:val="28"/>
                              <w:szCs w:val="28"/>
                            </w:rPr>
                            <w:tab/>
                          </w:r>
                          <w:r w:rsidR="003F0D06" w:rsidRPr="00D23D2B">
                            <w:rPr>
                              <w:rFonts w:ascii="Times New Roman" w:hAnsi="Times New Roman"/>
                              <w:noProof/>
                              <w:webHidden/>
                              <w:sz w:val="28"/>
                              <w:szCs w:val="28"/>
                            </w:rPr>
                            <w:fldChar w:fldCharType="begin"/>
                          </w:r>
                          <w:r w:rsidR="003F0D06" w:rsidRPr="00D23D2B">
                            <w:rPr>
                              <w:rFonts w:ascii="Times New Roman" w:hAnsi="Times New Roman"/>
                              <w:noProof/>
                              <w:webHidden/>
                              <w:sz w:val="28"/>
                              <w:szCs w:val="28"/>
                            </w:rPr>
                            <w:instrText xml:space="preserve"> PAGEREF _Toc20394219 \h </w:instrText>
                          </w:r>
                          <w:r w:rsidR="003F0D06" w:rsidRPr="00D23D2B">
                            <w:rPr>
                              <w:rFonts w:ascii="Times New Roman" w:hAnsi="Times New Roman"/>
                              <w:noProof/>
                              <w:webHidden/>
                              <w:sz w:val="28"/>
                              <w:szCs w:val="28"/>
                            </w:rPr>
                          </w:r>
                          <w:r w:rsidR="003F0D06" w:rsidRPr="00D23D2B">
                            <w:rPr>
                              <w:rFonts w:ascii="Times New Roman" w:hAnsi="Times New Roman"/>
                              <w:noProof/>
                              <w:webHidden/>
                              <w:sz w:val="28"/>
                              <w:szCs w:val="28"/>
                            </w:rPr>
                            <w:fldChar w:fldCharType="separate"/>
                          </w:r>
                          <w:r w:rsidR="001C50FB">
                            <w:rPr>
                              <w:rFonts w:ascii="Times New Roman" w:hAnsi="Times New Roman"/>
                              <w:noProof/>
                              <w:webHidden/>
                              <w:sz w:val="28"/>
                              <w:szCs w:val="28"/>
                            </w:rPr>
                            <w:t>13</w:t>
                          </w:r>
                          <w:r w:rsidR="003F0D06" w:rsidRPr="00D23D2B">
                            <w:rPr>
                              <w:rFonts w:ascii="Times New Roman" w:hAnsi="Times New Roman"/>
                              <w:noProof/>
                              <w:webHidden/>
                              <w:sz w:val="28"/>
                              <w:szCs w:val="28"/>
                            </w:rPr>
                            <w:fldChar w:fldCharType="end"/>
                          </w:r>
                        </w:hyperlink>
                      </w:p>
                      <w:p w14:paraId="26DB799A" w14:textId="6FDF70D4" w:rsidR="003F0D06" w:rsidRPr="00D23D2B" w:rsidRDefault="00A95602"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20" w:history="1">
                          <w:r w:rsidR="003F0D06" w:rsidRPr="00D23D2B">
                            <w:rPr>
                              <w:rStyle w:val="a5"/>
                              <w:rFonts w:ascii="Times New Roman" w:hAnsi="Times New Roman"/>
                              <w:noProof/>
                              <w:color w:val="auto"/>
                              <w:sz w:val="28"/>
                              <w:szCs w:val="28"/>
                            </w:rPr>
                            <w:t>7. Фонд оценочных средств для проведения промежуточной аттестации обучающихся по дисциплине</w:t>
                          </w:r>
                          <w:r w:rsidR="003F0D06" w:rsidRPr="00D23D2B">
                            <w:rPr>
                              <w:rFonts w:ascii="Times New Roman" w:hAnsi="Times New Roman"/>
                              <w:noProof/>
                              <w:webHidden/>
                              <w:sz w:val="28"/>
                              <w:szCs w:val="28"/>
                            </w:rPr>
                            <w:tab/>
                          </w:r>
                          <w:r w:rsidR="003F0D06" w:rsidRPr="00D23D2B">
                            <w:rPr>
                              <w:rFonts w:ascii="Times New Roman" w:hAnsi="Times New Roman"/>
                              <w:noProof/>
                              <w:webHidden/>
                              <w:sz w:val="28"/>
                              <w:szCs w:val="28"/>
                            </w:rPr>
                            <w:fldChar w:fldCharType="begin"/>
                          </w:r>
                          <w:r w:rsidR="003F0D06" w:rsidRPr="00D23D2B">
                            <w:rPr>
                              <w:rFonts w:ascii="Times New Roman" w:hAnsi="Times New Roman"/>
                              <w:noProof/>
                              <w:webHidden/>
                              <w:sz w:val="28"/>
                              <w:szCs w:val="28"/>
                            </w:rPr>
                            <w:instrText xml:space="preserve"> PAGEREF _Toc20394220 \h </w:instrText>
                          </w:r>
                          <w:r w:rsidR="003F0D06" w:rsidRPr="00D23D2B">
                            <w:rPr>
                              <w:rFonts w:ascii="Times New Roman" w:hAnsi="Times New Roman"/>
                              <w:noProof/>
                              <w:webHidden/>
                              <w:sz w:val="28"/>
                              <w:szCs w:val="28"/>
                            </w:rPr>
                          </w:r>
                          <w:r w:rsidR="003F0D06" w:rsidRPr="00D23D2B">
                            <w:rPr>
                              <w:rFonts w:ascii="Times New Roman" w:hAnsi="Times New Roman"/>
                              <w:noProof/>
                              <w:webHidden/>
                              <w:sz w:val="28"/>
                              <w:szCs w:val="28"/>
                            </w:rPr>
                            <w:fldChar w:fldCharType="separate"/>
                          </w:r>
                          <w:r w:rsidR="001C50FB">
                            <w:rPr>
                              <w:rFonts w:ascii="Times New Roman" w:hAnsi="Times New Roman"/>
                              <w:noProof/>
                              <w:webHidden/>
                              <w:sz w:val="28"/>
                              <w:szCs w:val="28"/>
                            </w:rPr>
                            <w:t>14</w:t>
                          </w:r>
                          <w:r w:rsidR="003F0D06" w:rsidRPr="00D23D2B">
                            <w:rPr>
                              <w:rFonts w:ascii="Times New Roman" w:hAnsi="Times New Roman"/>
                              <w:noProof/>
                              <w:webHidden/>
                              <w:sz w:val="28"/>
                              <w:szCs w:val="28"/>
                            </w:rPr>
                            <w:fldChar w:fldCharType="end"/>
                          </w:r>
                        </w:hyperlink>
                      </w:p>
                      <w:p w14:paraId="4CD4C0EB" w14:textId="1754BB25" w:rsidR="003F0D06" w:rsidRPr="00D23D2B" w:rsidRDefault="00A95602"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21" w:history="1">
                          <w:r w:rsidR="003F0D06" w:rsidRPr="00D23D2B">
                            <w:rPr>
                              <w:rStyle w:val="a5"/>
                              <w:rFonts w:ascii="Times New Roman" w:hAnsi="Times New Roman"/>
                              <w:noProof/>
                              <w:color w:val="auto"/>
                              <w:sz w:val="28"/>
                              <w:szCs w:val="28"/>
                            </w:rPr>
                            <w:t>8. Перечень основной и дополнительной учебной литературы, необходимой для освоения дисциплины</w:t>
                          </w:r>
                          <w:r w:rsidR="003F0D06" w:rsidRPr="00D23D2B">
                            <w:rPr>
                              <w:rFonts w:ascii="Times New Roman" w:hAnsi="Times New Roman"/>
                              <w:noProof/>
                              <w:webHidden/>
                              <w:sz w:val="28"/>
                              <w:szCs w:val="28"/>
                            </w:rPr>
                            <w:tab/>
                          </w:r>
                          <w:r w:rsidR="003F0D06" w:rsidRPr="00D23D2B">
                            <w:rPr>
                              <w:rFonts w:ascii="Times New Roman" w:hAnsi="Times New Roman"/>
                              <w:noProof/>
                              <w:webHidden/>
                              <w:sz w:val="28"/>
                              <w:szCs w:val="28"/>
                            </w:rPr>
                            <w:fldChar w:fldCharType="begin"/>
                          </w:r>
                          <w:r w:rsidR="003F0D06" w:rsidRPr="00D23D2B">
                            <w:rPr>
                              <w:rFonts w:ascii="Times New Roman" w:hAnsi="Times New Roman"/>
                              <w:noProof/>
                              <w:webHidden/>
                              <w:sz w:val="28"/>
                              <w:szCs w:val="28"/>
                            </w:rPr>
                            <w:instrText xml:space="preserve"> PAGEREF _Toc20394221 \h </w:instrText>
                          </w:r>
                          <w:r w:rsidR="003F0D06" w:rsidRPr="00D23D2B">
                            <w:rPr>
                              <w:rFonts w:ascii="Times New Roman" w:hAnsi="Times New Roman"/>
                              <w:noProof/>
                              <w:webHidden/>
                              <w:sz w:val="28"/>
                              <w:szCs w:val="28"/>
                            </w:rPr>
                          </w:r>
                          <w:r w:rsidR="003F0D06" w:rsidRPr="00D23D2B">
                            <w:rPr>
                              <w:rFonts w:ascii="Times New Roman" w:hAnsi="Times New Roman"/>
                              <w:noProof/>
                              <w:webHidden/>
                              <w:sz w:val="28"/>
                              <w:szCs w:val="28"/>
                            </w:rPr>
                            <w:fldChar w:fldCharType="separate"/>
                          </w:r>
                          <w:r w:rsidR="001C50FB">
                            <w:rPr>
                              <w:rFonts w:ascii="Times New Roman" w:hAnsi="Times New Roman"/>
                              <w:noProof/>
                              <w:webHidden/>
                              <w:sz w:val="28"/>
                              <w:szCs w:val="28"/>
                            </w:rPr>
                            <w:t>23</w:t>
                          </w:r>
                          <w:r w:rsidR="003F0D06" w:rsidRPr="00D23D2B">
                            <w:rPr>
                              <w:rFonts w:ascii="Times New Roman" w:hAnsi="Times New Roman"/>
                              <w:noProof/>
                              <w:webHidden/>
                              <w:sz w:val="28"/>
                              <w:szCs w:val="28"/>
                            </w:rPr>
                            <w:fldChar w:fldCharType="end"/>
                          </w:r>
                        </w:hyperlink>
                      </w:p>
                      <w:p w14:paraId="18F9C526" w14:textId="47680B56" w:rsidR="003F0D06" w:rsidRPr="00D23D2B" w:rsidRDefault="00A95602"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22" w:history="1">
                          <w:r w:rsidR="003F0D06" w:rsidRPr="00D23D2B">
                            <w:rPr>
                              <w:rStyle w:val="a5"/>
                              <w:rFonts w:ascii="Times New Roman" w:hAnsi="Times New Roman"/>
                              <w:noProof/>
                              <w:color w:val="auto"/>
                              <w:sz w:val="28"/>
                              <w:szCs w:val="28"/>
                            </w:rPr>
                            <w:t>9. Перечень ресурсов информационно-телекоммуникационной сети «Интернет», необходимых для освоения дисциплины</w:t>
                          </w:r>
                          <w:r w:rsidR="003F0D06" w:rsidRPr="00D23D2B">
                            <w:rPr>
                              <w:rFonts w:ascii="Times New Roman" w:hAnsi="Times New Roman"/>
                              <w:noProof/>
                              <w:webHidden/>
                              <w:sz w:val="28"/>
                              <w:szCs w:val="28"/>
                            </w:rPr>
                            <w:tab/>
                          </w:r>
                          <w:r w:rsidR="003F0D06" w:rsidRPr="00D23D2B">
                            <w:rPr>
                              <w:rFonts w:ascii="Times New Roman" w:hAnsi="Times New Roman"/>
                              <w:noProof/>
                              <w:webHidden/>
                              <w:sz w:val="28"/>
                              <w:szCs w:val="28"/>
                            </w:rPr>
                            <w:fldChar w:fldCharType="begin"/>
                          </w:r>
                          <w:r w:rsidR="003F0D06" w:rsidRPr="00D23D2B">
                            <w:rPr>
                              <w:rFonts w:ascii="Times New Roman" w:hAnsi="Times New Roman"/>
                              <w:noProof/>
                              <w:webHidden/>
                              <w:sz w:val="28"/>
                              <w:szCs w:val="28"/>
                            </w:rPr>
                            <w:instrText xml:space="preserve"> PAGEREF _Toc20394222 \h </w:instrText>
                          </w:r>
                          <w:r w:rsidR="003F0D06" w:rsidRPr="00D23D2B">
                            <w:rPr>
                              <w:rFonts w:ascii="Times New Roman" w:hAnsi="Times New Roman"/>
                              <w:noProof/>
                              <w:webHidden/>
                              <w:sz w:val="28"/>
                              <w:szCs w:val="28"/>
                            </w:rPr>
                          </w:r>
                          <w:r w:rsidR="003F0D06" w:rsidRPr="00D23D2B">
                            <w:rPr>
                              <w:rFonts w:ascii="Times New Roman" w:hAnsi="Times New Roman"/>
                              <w:noProof/>
                              <w:webHidden/>
                              <w:sz w:val="28"/>
                              <w:szCs w:val="28"/>
                            </w:rPr>
                            <w:fldChar w:fldCharType="separate"/>
                          </w:r>
                          <w:r w:rsidR="001C50FB">
                            <w:rPr>
                              <w:rFonts w:ascii="Times New Roman" w:hAnsi="Times New Roman"/>
                              <w:noProof/>
                              <w:webHidden/>
                              <w:sz w:val="28"/>
                              <w:szCs w:val="28"/>
                            </w:rPr>
                            <w:t>26</w:t>
                          </w:r>
                          <w:r w:rsidR="003F0D06" w:rsidRPr="00D23D2B">
                            <w:rPr>
                              <w:rFonts w:ascii="Times New Roman" w:hAnsi="Times New Roman"/>
                              <w:noProof/>
                              <w:webHidden/>
                              <w:sz w:val="28"/>
                              <w:szCs w:val="28"/>
                            </w:rPr>
                            <w:fldChar w:fldCharType="end"/>
                          </w:r>
                        </w:hyperlink>
                      </w:p>
                      <w:p w14:paraId="410D0B1C" w14:textId="7367FF14" w:rsidR="003F0D06" w:rsidRPr="00D23D2B" w:rsidRDefault="00A95602"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23" w:history="1">
                          <w:r w:rsidR="003F0D06" w:rsidRPr="00D23D2B">
                            <w:rPr>
                              <w:rStyle w:val="a5"/>
                              <w:rFonts w:ascii="Times New Roman" w:hAnsi="Times New Roman"/>
                              <w:noProof/>
                              <w:color w:val="auto"/>
                              <w:sz w:val="28"/>
                              <w:szCs w:val="28"/>
                            </w:rPr>
                            <w:t>10. Методические указания для обучающихся по освоению дисциплины</w:t>
                          </w:r>
                          <w:r w:rsidR="003F0D06" w:rsidRPr="00D23D2B">
                            <w:rPr>
                              <w:rFonts w:ascii="Times New Roman" w:hAnsi="Times New Roman"/>
                              <w:noProof/>
                              <w:webHidden/>
                              <w:sz w:val="28"/>
                              <w:szCs w:val="28"/>
                            </w:rPr>
                            <w:tab/>
                          </w:r>
                          <w:r w:rsidR="003F0D06" w:rsidRPr="00D23D2B">
                            <w:rPr>
                              <w:rFonts w:ascii="Times New Roman" w:hAnsi="Times New Roman"/>
                              <w:noProof/>
                              <w:webHidden/>
                              <w:sz w:val="28"/>
                              <w:szCs w:val="28"/>
                            </w:rPr>
                            <w:fldChar w:fldCharType="begin"/>
                          </w:r>
                          <w:r w:rsidR="003F0D06" w:rsidRPr="00D23D2B">
                            <w:rPr>
                              <w:rFonts w:ascii="Times New Roman" w:hAnsi="Times New Roman"/>
                              <w:noProof/>
                              <w:webHidden/>
                              <w:sz w:val="28"/>
                              <w:szCs w:val="28"/>
                            </w:rPr>
                            <w:instrText xml:space="preserve"> PAGEREF _Toc20394223 \h </w:instrText>
                          </w:r>
                          <w:r w:rsidR="003F0D06" w:rsidRPr="00D23D2B">
                            <w:rPr>
                              <w:rFonts w:ascii="Times New Roman" w:hAnsi="Times New Roman"/>
                              <w:noProof/>
                              <w:webHidden/>
                              <w:sz w:val="28"/>
                              <w:szCs w:val="28"/>
                            </w:rPr>
                          </w:r>
                          <w:r w:rsidR="003F0D06" w:rsidRPr="00D23D2B">
                            <w:rPr>
                              <w:rFonts w:ascii="Times New Roman" w:hAnsi="Times New Roman"/>
                              <w:noProof/>
                              <w:webHidden/>
                              <w:sz w:val="28"/>
                              <w:szCs w:val="28"/>
                            </w:rPr>
                            <w:fldChar w:fldCharType="separate"/>
                          </w:r>
                          <w:r w:rsidR="001C50FB">
                            <w:rPr>
                              <w:rFonts w:ascii="Times New Roman" w:hAnsi="Times New Roman"/>
                              <w:noProof/>
                              <w:webHidden/>
                              <w:sz w:val="28"/>
                              <w:szCs w:val="28"/>
                            </w:rPr>
                            <w:t>28</w:t>
                          </w:r>
                          <w:r w:rsidR="003F0D06" w:rsidRPr="00D23D2B">
                            <w:rPr>
                              <w:rFonts w:ascii="Times New Roman" w:hAnsi="Times New Roman"/>
                              <w:noProof/>
                              <w:webHidden/>
                              <w:sz w:val="28"/>
                              <w:szCs w:val="28"/>
                            </w:rPr>
                            <w:fldChar w:fldCharType="end"/>
                          </w:r>
                        </w:hyperlink>
                      </w:p>
                      <w:p w14:paraId="2C7015E1" w14:textId="4C4F5EE1" w:rsidR="003F0D06" w:rsidRPr="00D23D2B" w:rsidRDefault="00A95602"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24" w:history="1">
                          <w:r w:rsidR="003F0D06" w:rsidRPr="00D23D2B">
                            <w:rPr>
                              <w:rStyle w:val="a5"/>
                              <w:rFonts w:ascii="Times New Roman" w:hAnsi="Times New Roman"/>
                              <w:noProof/>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F0D06" w:rsidRPr="00D23D2B">
                            <w:rPr>
                              <w:rFonts w:ascii="Times New Roman" w:hAnsi="Times New Roman"/>
                              <w:noProof/>
                              <w:webHidden/>
                              <w:sz w:val="28"/>
                              <w:szCs w:val="28"/>
                            </w:rPr>
                            <w:tab/>
                          </w:r>
                          <w:r w:rsidR="003F0D06" w:rsidRPr="00D23D2B">
                            <w:rPr>
                              <w:rFonts w:ascii="Times New Roman" w:hAnsi="Times New Roman"/>
                              <w:noProof/>
                              <w:webHidden/>
                              <w:sz w:val="28"/>
                              <w:szCs w:val="28"/>
                            </w:rPr>
                            <w:fldChar w:fldCharType="begin"/>
                          </w:r>
                          <w:r w:rsidR="003F0D06" w:rsidRPr="00D23D2B">
                            <w:rPr>
                              <w:rFonts w:ascii="Times New Roman" w:hAnsi="Times New Roman"/>
                              <w:noProof/>
                              <w:webHidden/>
                              <w:sz w:val="28"/>
                              <w:szCs w:val="28"/>
                            </w:rPr>
                            <w:instrText xml:space="preserve"> PAGEREF _Toc20394224 \h </w:instrText>
                          </w:r>
                          <w:r w:rsidR="003F0D06" w:rsidRPr="00D23D2B">
                            <w:rPr>
                              <w:rFonts w:ascii="Times New Roman" w:hAnsi="Times New Roman"/>
                              <w:noProof/>
                              <w:webHidden/>
                              <w:sz w:val="28"/>
                              <w:szCs w:val="28"/>
                            </w:rPr>
                          </w:r>
                          <w:r w:rsidR="003F0D06" w:rsidRPr="00D23D2B">
                            <w:rPr>
                              <w:rFonts w:ascii="Times New Roman" w:hAnsi="Times New Roman"/>
                              <w:noProof/>
                              <w:webHidden/>
                              <w:sz w:val="28"/>
                              <w:szCs w:val="28"/>
                            </w:rPr>
                            <w:fldChar w:fldCharType="separate"/>
                          </w:r>
                          <w:r w:rsidR="001C50FB">
                            <w:rPr>
                              <w:rFonts w:ascii="Times New Roman" w:hAnsi="Times New Roman"/>
                              <w:noProof/>
                              <w:webHidden/>
                              <w:sz w:val="28"/>
                              <w:szCs w:val="28"/>
                            </w:rPr>
                            <w:t>29</w:t>
                          </w:r>
                          <w:r w:rsidR="003F0D06" w:rsidRPr="00D23D2B">
                            <w:rPr>
                              <w:rFonts w:ascii="Times New Roman" w:hAnsi="Times New Roman"/>
                              <w:noProof/>
                              <w:webHidden/>
                              <w:sz w:val="28"/>
                              <w:szCs w:val="28"/>
                            </w:rPr>
                            <w:fldChar w:fldCharType="end"/>
                          </w:r>
                        </w:hyperlink>
                      </w:p>
                      <w:p w14:paraId="63041102" w14:textId="7917EAB5" w:rsidR="003F0D06" w:rsidRPr="00D23D2B" w:rsidRDefault="00A95602"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25" w:history="1">
                          <w:r w:rsidR="003F0D06" w:rsidRPr="00D23D2B">
                            <w:rPr>
                              <w:rStyle w:val="a5"/>
                              <w:rFonts w:ascii="Times New Roman" w:hAnsi="Times New Roman"/>
                              <w:noProof/>
                              <w:color w:val="auto"/>
                              <w:sz w:val="28"/>
                              <w:szCs w:val="28"/>
                            </w:rPr>
                            <w:t>11. 1. Комплект лицензионного программного обеспечения:</w:t>
                          </w:r>
                          <w:r w:rsidR="003F0D06" w:rsidRPr="00D23D2B">
                            <w:rPr>
                              <w:rFonts w:ascii="Times New Roman" w:hAnsi="Times New Roman"/>
                              <w:noProof/>
                              <w:webHidden/>
                              <w:sz w:val="28"/>
                              <w:szCs w:val="28"/>
                            </w:rPr>
                            <w:tab/>
                          </w:r>
                          <w:r w:rsidR="003F0D06" w:rsidRPr="00D23D2B">
                            <w:rPr>
                              <w:rFonts w:ascii="Times New Roman" w:hAnsi="Times New Roman"/>
                              <w:noProof/>
                              <w:webHidden/>
                              <w:sz w:val="28"/>
                              <w:szCs w:val="28"/>
                            </w:rPr>
                            <w:fldChar w:fldCharType="begin"/>
                          </w:r>
                          <w:r w:rsidR="003F0D06" w:rsidRPr="00D23D2B">
                            <w:rPr>
                              <w:rFonts w:ascii="Times New Roman" w:hAnsi="Times New Roman"/>
                              <w:noProof/>
                              <w:webHidden/>
                              <w:sz w:val="28"/>
                              <w:szCs w:val="28"/>
                            </w:rPr>
                            <w:instrText xml:space="preserve"> PAGEREF _Toc20394225 \h </w:instrText>
                          </w:r>
                          <w:r w:rsidR="003F0D06" w:rsidRPr="00D23D2B">
                            <w:rPr>
                              <w:rFonts w:ascii="Times New Roman" w:hAnsi="Times New Roman"/>
                              <w:noProof/>
                              <w:webHidden/>
                              <w:sz w:val="28"/>
                              <w:szCs w:val="28"/>
                            </w:rPr>
                          </w:r>
                          <w:r w:rsidR="003F0D06" w:rsidRPr="00D23D2B">
                            <w:rPr>
                              <w:rFonts w:ascii="Times New Roman" w:hAnsi="Times New Roman"/>
                              <w:noProof/>
                              <w:webHidden/>
                              <w:sz w:val="28"/>
                              <w:szCs w:val="28"/>
                            </w:rPr>
                            <w:fldChar w:fldCharType="separate"/>
                          </w:r>
                          <w:r w:rsidR="001C50FB">
                            <w:rPr>
                              <w:rFonts w:ascii="Times New Roman" w:hAnsi="Times New Roman"/>
                              <w:noProof/>
                              <w:webHidden/>
                              <w:sz w:val="28"/>
                              <w:szCs w:val="28"/>
                            </w:rPr>
                            <w:t>29</w:t>
                          </w:r>
                          <w:r w:rsidR="003F0D06" w:rsidRPr="00D23D2B">
                            <w:rPr>
                              <w:rFonts w:ascii="Times New Roman" w:hAnsi="Times New Roman"/>
                              <w:noProof/>
                              <w:webHidden/>
                              <w:sz w:val="28"/>
                              <w:szCs w:val="28"/>
                            </w:rPr>
                            <w:fldChar w:fldCharType="end"/>
                          </w:r>
                        </w:hyperlink>
                      </w:p>
                      <w:p w14:paraId="2E0D6360" w14:textId="23C63B51" w:rsidR="003F0D06" w:rsidRPr="00D23D2B" w:rsidRDefault="00A95602"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26" w:history="1">
                          <w:r w:rsidR="003F0D06" w:rsidRPr="00D23D2B">
                            <w:rPr>
                              <w:rStyle w:val="a5"/>
                              <w:rFonts w:ascii="Times New Roman" w:hAnsi="Times New Roman"/>
                              <w:noProof/>
                              <w:color w:val="auto"/>
                              <w:sz w:val="28"/>
                              <w:szCs w:val="28"/>
                            </w:rPr>
                            <w:t>11.2. Современные профессиональные базы данных и информационные справочные системы.</w:t>
                          </w:r>
                          <w:r w:rsidR="003F0D06" w:rsidRPr="00D23D2B">
                            <w:rPr>
                              <w:rFonts w:ascii="Times New Roman" w:hAnsi="Times New Roman"/>
                              <w:noProof/>
                              <w:webHidden/>
                              <w:sz w:val="28"/>
                              <w:szCs w:val="28"/>
                            </w:rPr>
                            <w:tab/>
                          </w:r>
                          <w:r w:rsidR="003F0D06" w:rsidRPr="00D23D2B">
                            <w:rPr>
                              <w:rFonts w:ascii="Times New Roman" w:hAnsi="Times New Roman"/>
                              <w:noProof/>
                              <w:webHidden/>
                              <w:sz w:val="28"/>
                              <w:szCs w:val="28"/>
                            </w:rPr>
                            <w:fldChar w:fldCharType="begin"/>
                          </w:r>
                          <w:r w:rsidR="003F0D06" w:rsidRPr="00D23D2B">
                            <w:rPr>
                              <w:rFonts w:ascii="Times New Roman" w:hAnsi="Times New Roman"/>
                              <w:noProof/>
                              <w:webHidden/>
                              <w:sz w:val="28"/>
                              <w:szCs w:val="28"/>
                            </w:rPr>
                            <w:instrText xml:space="preserve"> PAGEREF _Toc20394226 \h </w:instrText>
                          </w:r>
                          <w:r w:rsidR="003F0D06" w:rsidRPr="00D23D2B">
                            <w:rPr>
                              <w:rFonts w:ascii="Times New Roman" w:hAnsi="Times New Roman"/>
                              <w:noProof/>
                              <w:webHidden/>
                              <w:sz w:val="28"/>
                              <w:szCs w:val="28"/>
                            </w:rPr>
                          </w:r>
                          <w:r w:rsidR="003F0D06" w:rsidRPr="00D23D2B">
                            <w:rPr>
                              <w:rFonts w:ascii="Times New Roman" w:hAnsi="Times New Roman"/>
                              <w:noProof/>
                              <w:webHidden/>
                              <w:sz w:val="28"/>
                              <w:szCs w:val="28"/>
                            </w:rPr>
                            <w:fldChar w:fldCharType="separate"/>
                          </w:r>
                          <w:r w:rsidR="001C50FB">
                            <w:rPr>
                              <w:rFonts w:ascii="Times New Roman" w:hAnsi="Times New Roman"/>
                              <w:noProof/>
                              <w:webHidden/>
                              <w:sz w:val="28"/>
                              <w:szCs w:val="28"/>
                            </w:rPr>
                            <w:t>29</w:t>
                          </w:r>
                          <w:r w:rsidR="003F0D06" w:rsidRPr="00D23D2B">
                            <w:rPr>
                              <w:rFonts w:ascii="Times New Roman" w:hAnsi="Times New Roman"/>
                              <w:noProof/>
                              <w:webHidden/>
                              <w:sz w:val="28"/>
                              <w:szCs w:val="28"/>
                            </w:rPr>
                            <w:fldChar w:fldCharType="end"/>
                          </w:r>
                        </w:hyperlink>
                      </w:p>
                      <w:p w14:paraId="52AA380F" w14:textId="5A5E5999" w:rsidR="003F0D06" w:rsidRPr="00D23D2B" w:rsidRDefault="00A95602" w:rsidP="002B3628">
                        <w:pPr>
                          <w:pStyle w:val="11"/>
                          <w:widowControl w:val="0"/>
                          <w:tabs>
                            <w:tab w:val="clear" w:pos="8844"/>
                            <w:tab w:val="right" w:leader="dot" w:pos="9510"/>
                          </w:tabs>
                          <w:rPr>
                            <w:rFonts w:ascii="Times New Roman" w:eastAsia="Times New Roman" w:hAnsi="Times New Roman"/>
                            <w:noProof/>
                            <w:sz w:val="28"/>
                            <w:szCs w:val="28"/>
                            <w:lang w:eastAsia="ru-RU"/>
                          </w:rPr>
                        </w:pPr>
                        <w:hyperlink w:anchor="_Toc20394227" w:history="1">
                          <w:r w:rsidR="003F0D06" w:rsidRPr="00D23D2B">
                            <w:rPr>
                              <w:rStyle w:val="a5"/>
                              <w:rFonts w:ascii="Times New Roman" w:hAnsi="Times New Roman"/>
                              <w:noProof/>
                              <w:color w:val="auto"/>
                              <w:sz w:val="28"/>
                              <w:szCs w:val="28"/>
                            </w:rPr>
                            <w:t>11.3. Сертифицированные программные и аппаратные средства защиты информации</w:t>
                          </w:r>
                          <w:r w:rsidR="003F0D06" w:rsidRPr="00D23D2B">
                            <w:rPr>
                              <w:rFonts w:ascii="Times New Roman" w:hAnsi="Times New Roman"/>
                              <w:noProof/>
                              <w:webHidden/>
                              <w:sz w:val="28"/>
                              <w:szCs w:val="28"/>
                            </w:rPr>
                            <w:tab/>
                          </w:r>
                          <w:r w:rsidR="003F0D06" w:rsidRPr="00D23D2B">
                            <w:rPr>
                              <w:rFonts w:ascii="Times New Roman" w:hAnsi="Times New Roman"/>
                              <w:noProof/>
                              <w:webHidden/>
                              <w:sz w:val="28"/>
                              <w:szCs w:val="28"/>
                            </w:rPr>
                            <w:fldChar w:fldCharType="begin"/>
                          </w:r>
                          <w:r w:rsidR="003F0D06" w:rsidRPr="00D23D2B">
                            <w:rPr>
                              <w:rFonts w:ascii="Times New Roman" w:hAnsi="Times New Roman"/>
                              <w:noProof/>
                              <w:webHidden/>
                              <w:sz w:val="28"/>
                              <w:szCs w:val="28"/>
                            </w:rPr>
                            <w:instrText xml:space="preserve"> PAGEREF _Toc20394227 \h </w:instrText>
                          </w:r>
                          <w:r w:rsidR="003F0D06" w:rsidRPr="00D23D2B">
                            <w:rPr>
                              <w:rFonts w:ascii="Times New Roman" w:hAnsi="Times New Roman"/>
                              <w:noProof/>
                              <w:webHidden/>
                              <w:sz w:val="28"/>
                              <w:szCs w:val="28"/>
                            </w:rPr>
                          </w:r>
                          <w:r w:rsidR="003F0D06" w:rsidRPr="00D23D2B">
                            <w:rPr>
                              <w:rFonts w:ascii="Times New Roman" w:hAnsi="Times New Roman"/>
                              <w:noProof/>
                              <w:webHidden/>
                              <w:sz w:val="28"/>
                              <w:szCs w:val="28"/>
                            </w:rPr>
                            <w:fldChar w:fldCharType="separate"/>
                          </w:r>
                          <w:r w:rsidR="001C50FB">
                            <w:rPr>
                              <w:rFonts w:ascii="Times New Roman" w:hAnsi="Times New Roman"/>
                              <w:noProof/>
                              <w:webHidden/>
                              <w:sz w:val="28"/>
                              <w:szCs w:val="28"/>
                            </w:rPr>
                            <w:t>30</w:t>
                          </w:r>
                          <w:r w:rsidR="003F0D06" w:rsidRPr="00D23D2B">
                            <w:rPr>
                              <w:rFonts w:ascii="Times New Roman" w:hAnsi="Times New Roman"/>
                              <w:noProof/>
                              <w:webHidden/>
                              <w:sz w:val="28"/>
                              <w:szCs w:val="28"/>
                            </w:rPr>
                            <w:fldChar w:fldCharType="end"/>
                          </w:r>
                        </w:hyperlink>
                      </w:p>
                      <w:p w14:paraId="67357DA6" w14:textId="3722C96C" w:rsidR="003F0D06" w:rsidRPr="00D23D2B" w:rsidRDefault="00A95602" w:rsidP="002B3628">
                        <w:pPr>
                          <w:pStyle w:val="11"/>
                          <w:widowControl w:val="0"/>
                          <w:tabs>
                            <w:tab w:val="clear" w:pos="8844"/>
                            <w:tab w:val="right" w:leader="dot" w:pos="9510"/>
                          </w:tabs>
                          <w:rPr>
                            <w:rFonts w:eastAsia="Times New Roman"/>
                            <w:noProof/>
                            <w:lang w:eastAsia="ru-RU"/>
                          </w:rPr>
                        </w:pPr>
                        <w:hyperlink w:anchor="_Toc20394228" w:history="1">
                          <w:r w:rsidR="003F0D06" w:rsidRPr="00D23D2B">
                            <w:rPr>
                              <w:rStyle w:val="a5"/>
                              <w:rFonts w:ascii="Times New Roman" w:hAnsi="Times New Roman"/>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3F0D06" w:rsidRPr="00D23D2B">
                            <w:rPr>
                              <w:rFonts w:ascii="Times New Roman" w:hAnsi="Times New Roman"/>
                              <w:noProof/>
                              <w:webHidden/>
                              <w:sz w:val="28"/>
                              <w:szCs w:val="28"/>
                            </w:rPr>
                            <w:tab/>
                          </w:r>
                          <w:r w:rsidR="003F0D06" w:rsidRPr="00D23D2B">
                            <w:rPr>
                              <w:rFonts w:ascii="Times New Roman" w:hAnsi="Times New Roman"/>
                              <w:noProof/>
                              <w:webHidden/>
                              <w:sz w:val="28"/>
                              <w:szCs w:val="28"/>
                            </w:rPr>
                            <w:fldChar w:fldCharType="begin"/>
                          </w:r>
                          <w:r w:rsidR="003F0D06" w:rsidRPr="00D23D2B">
                            <w:rPr>
                              <w:rFonts w:ascii="Times New Roman" w:hAnsi="Times New Roman"/>
                              <w:noProof/>
                              <w:webHidden/>
                              <w:sz w:val="28"/>
                              <w:szCs w:val="28"/>
                            </w:rPr>
                            <w:instrText xml:space="preserve"> PAGEREF _Toc20394228 \h </w:instrText>
                          </w:r>
                          <w:r w:rsidR="003F0D06" w:rsidRPr="00D23D2B">
                            <w:rPr>
                              <w:rFonts w:ascii="Times New Roman" w:hAnsi="Times New Roman"/>
                              <w:noProof/>
                              <w:webHidden/>
                              <w:sz w:val="28"/>
                              <w:szCs w:val="28"/>
                            </w:rPr>
                          </w:r>
                          <w:r w:rsidR="003F0D06" w:rsidRPr="00D23D2B">
                            <w:rPr>
                              <w:rFonts w:ascii="Times New Roman" w:hAnsi="Times New Roman"/>
                              <w:noProof/>
                              <w:webHidden/>
                              <w:sz w:val="28"/>
                              <w:szCs w:val="28"/>
                            </w:rPr>
                            <w:fldChar w:fldCharType="separate"/>
                          </w:r>
                          <w:r w:rsidR="001C50FB">
                            <w:rPr>
                              <w:rFonts w:ascii="Times New Roman" w:hAnsi="Times New Roman"/>
                              <w:noProof/>
                              <w:webHidden/>
                              <w:sz w:val="28"/>
                              <w:szCs w:val="28"/>
                            </w:rPr>
                            <w:t>30</w:t>
                          </w:r>
                          <w:r w:rsidR="003F0D06" w:rsidRPr="00D23D2B">
                            <w:rPr>
                              <w:rFonts w:ascii="Times New Roman" w:hAnsi="Times New Roman"/>
                              <w:noProof/>
                              <w:webHidden/>
                              <w:sz w:val="28"/>
                              <w:szCs w:val="28"/>
                            </w:rPr>
                            <w:fldChar w:fldCharType="end"/>
                          </w:r>
                        </w:hyperlink>
                      </w:p>
                      <w:p w14:paraId="0A224038" w14:textId="77777777" w:rsidR="007A371D" w:rsidRPr="00D23D2B" w:rsidRDefault="007A371D" w:rsidP="002B3628">
                        <w:pPr>
                          <w:widowControl w:val="0"/>
                        </w:pPr>
                        <w:r w:rsidRPr="00D23D2B">
                          <w:rPr>
                            <w:b/>
                            <w:bCs/>
                          </w:rPr>
                          <w:fldChar w:fldCharType="end"/>
                        </w:r>
                      </w:p>
                      <w:p w14:paraId="5F0661EF" w14:textId="77777777" w:rsidR="009A7A87" w:rsidRPr="00D23D2B" w:rsidRDefault="009A7A87" w:rsidP="002B3628">
                        <w:pPr>
                          <w:widowControl w:val="0"/>
                          <w:tabs>
                            <w:tab w:val="right" w:leader="dot" w:pos="9507"/>
                          </w:tabs>
                          <w:jc w:val="both"/>
                          <w:rPr>
                            <w:sz w:val="28"/>
                            <w:szCs w:val="28"/>
                          </w:rPr>
                        </w:pPr>
                      </w:p>
                      <w:p w14:paraId="12E7F381" w14:textId="77777777" w:rsidR="00CB2F23" w:rsidRPr="00D23D2B" w:rsidRDefault="00CB2F23" w:rsidP="002B3628">
                        <w:pPr>
                          <w:widowControl w:val="0"/>
                          <w:tabs>
                            <w:tab w:val="right" w:leader="dot" w:pos="9507"/>
                          </w:tabs>
                          <w:jc w:val="both"/>
                          <w:rPr>
                            <w:sz w:val="28"/>
                            <w:szCs w:val="28"/>
                          </w:rPr>
                        </w:pPr>
                      </w:p>
                      <w:p w14:paraId="677561FE" w14:textId="77777777" w:rsidR="00CB2F23" w:rsidRPr="00D23D2B" w:rsidRDefault="00CB2F23" w:rsidP="002B3628">
                        <w:pPr>
                          <w:widowControl w:val="0"/>
                          <w:tabs>
                            <w:tab w:val="right" w:leader="dot" w:pos="9507"/>
                          </w:tabs>
                          <w:jc w:val="both"/>
                          <w:rPr>
                            <w:sz w:val="28"/>
                            <w:szCs w:val="28"/>
                          </w:rPr>
                        </w:pPr>
                      </w:p>
                      <w:p w14:paraId="1D3D4E14" w14:textId="77777777" w:rsidR="004826AB" w:rsidRPr="00D23D2B" w:rsidRDefault="004826AB" w:rsidP="002B3628">
                        <w:pPr>
                          <w:widowControl w:val="0"/>
                        </w:pPr>
                      </w:p>
                      <w:p w14:paraId="7AD7909A" w14:textId="77777777" w:rsidR="000C241B" w:rsidRPr="00D23D2B" w:rsidRDefault="00573531" w:rsidP="002B3628">
                        <w:pPr>
                          <w:pStyle w:val="1"/>
                          <w:keepNext w:val="0"/>
                          <w:widowControl w:val="0"/>
                          <w:spacing w:before="0" w:after="0" w:line="360" w:lineRule="auto"/>
                          <w:ind w:firstLine="709"/>
                          <w:jc w:val="both"/>
                          <w:rPr>
                            <w:rFonts w:ascii="Times New Roman" w:hAnsi="Times New Roman"/>
                            <w:sz w:val="28"/>
                            <w:szCs w:val="28"/>
                          </w:rPr>
                        </w:pPr>
                        <w:bookmarkStart w:id="1" w:name="_Toc415149555"/>
                        <w:bookmarkStart w:id="2" w:name="_Toc511122953"/>
                        <w:bookmarkStart w:id="3" w:name="_Toc20394209"/>
                        <w:r w:rsidRPr="00D23D2B">
                          <w:rPr>
                            <w:rFonts w:ascii="Times New Roman" w:hAnsi="Times New Roman"/>
                            <w:sz w:val="28"/>
                            <w:szCs w:val="28"/>
                          </w:rPr>
                          <w:t>1.</w:t>
                        </w:r>
                        <w:r w:rsidR="000C241B" w:rsidRPr="00D23D2B">
                          <w:rPr>
                            <w:rFonts w:ascii="Times New Roman" w:hAnsi="Times New Roman"/>
                            <w:sz w:val="28"/>
                            <w:szCs w:val="28"/>
                          </w:rPr>
                          <w:t>Наименование дисциплины</w:t>
                        </w:r>
                        <w:bookmarkEnd w:id="1"/>
                        <w:bookmarkEnd w:id="2"/>
                        <w:bookmarkEnd w:id="3"/>
                      </w:p>
                      <w:p w14:paraId="3AD36041" w14:textId="77777777" w:rsidR="00B716EB" w:rsidRPr="00D23D2B" w:rsidRDefault="000C241B" w:rsidP="002B3628">
                        <w:pPr>
                          <w:widowControl w:val="0"/>
                          <w:spacing w:line="360" w:lineRule="auto"/>
                          <w:ind w:firstLine="709"/>
                          <w:jc w:val="both"/>
                          <w:rPr>
                            <w:sz w:val="28"/>
                            <w:szCs w:val="28"/>
                          </w:rPr>
                        </w:pPr>
                        <w:bookmarkStart w:id="4" w:name="_Toc511122954"/>
                        <w:r w:rsidRPr="00D23D2B">
                          <w:rPr>
                            <w:sz w:val="28"/>
                            <w:szCs w:val="28"/>
                          </w:rPr>
                          <w:t>Корпоративное управление</w:t>
                        </w:r>
                        <w:r w:rsidR="000B0BB8" w:rsidRPr="00D23D2B">
                          <w:rPr>
                            <w:sz w:val="28"/>
                            <w:szCs w:val="28"/>
                          </w:rPr>
                          <w:t xml:space="preserve"> в компаниях с государственным участием</w:t>
                        </w:r>
                        <w:bookmarkEnd w:id="4"/>
                      </w:p>
                      <w:p w14:paraId="5A205E46" w14:textId="77777777" w:rsidR="000B0BB8" w:rsidRPr="00D23D2B" w:rsidRDefault="00573531" w:rsidP="002B3628">
                        <w:pPr>
                          <w:pStyle w:val="1"/>
                          <w:keepNext w:val="0"/>
                          <w:widowControl w:val="0"/>
                          <w:spacing w:before="0" w:after="0" w:line="360" w:lineRule="auto"/>
                          <w:ind w:firstLine="709"/>
                          <w:jc w:val="both"/>
                          <w:rPr>
                            <w:rFonts w:ascii="Times New Roman" w:hAnsi="Times New Roman"/>
                            <w:sz w:val="28"/>
                            <w:szCs w:val="28"/>
                          </w:rPr>
                        </w:pPr>
                        <w:bookmarkStart w:id="5" w:name="_Toc511122955"/>
                        <w:bookmarkStart w:id="6" w:name="_Toc20394210"/>
                        <w:r w:rsidRPr="00D23D2B">
                          <w:rPr>
                            <w:rFonts w:ascii="Times New Roman" w:hAnsi="Times New Roman"/>
                            <w:sz w:val="28"/>
                            <w:szCs w:val="28"/>
                          </w:rPr>
                          <w:t>2.</w:t>
                        </w:r>
                        <w:r w:rsidR="000B0BB8" w:rsidRPr="00D23D2B">
                          <w:rPr>
                            <w:rFonts w:ascii="Times New Roman" w:hAnsi="Times New Roman"/>
                            <w:sz w:val="28"/>
                            <w:szCs w:val="28"/>
                          </w:rPr>
                          <w:t xml:space="preserve"> </w:t>
                        </w:r>
                        <w:bookmarkEnd w:id="5"/>
                        <w:r w:rsidR="009F2BF6" w:rsidRPr="00D23D2B">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p>
                      <w:tbl>
                        <w:tblPr>
                          <w:tblW w:w="9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1"/>
                          <w:gridCol w:w="2138"/>
                          <w:gridCol w:w="2268"/>
                          <w:gridCol w:w="3969"/>
                        </w:tblGrid>
                        <w:tr w:rsidR="00202B14" w:rsidRPr="00BF355B" w14:paraId="43C3EAD5" w14:textId="77777777" w:rsidTr="00F55430">
                          <w:tc>
                            <w:tcPr>
                              <w:tcW w:w="1031" w:type="dxa"/>
                              <w:tcBorders>
                                <w:top w:val="single" w:sz="4" w:space="0" w:color="auto"/>
                                <w:left w:val="single" w:sz="4" w:space="0" w:color="auto"/>
                                <w:bottom w:val="single" w:sz="4" w:space="0" w:color="auto"/>
                                <w:right w:val="single" w:sz="4" w:space="0" w:color="auto"/>
                              </w:tcBorders>
                              <w:shd w:val="clear" w:color="auto" w:fill="auto"/>
                            </w:tcPr>
                            <w:p w14:paraId="26CD9A45" w14:textId="77777777" w:rsidR="00202B14" w:rsidRPr="00BF355B" w:rsidRDefault="00202B14" w:rsidP="002B6C74">
                              <w:pPr>
                                <w:widowControl w:val="0"/>
                                <w:jc w:val="center"/>
                                <w:rPr>
                                  <w:b/>
                                  <w:sz w:val="23"/>
                                  <w:szCs w:val="23"/>
                                </w:rPr>
                              </w:pPr>
                              <w:r w:rsidRPr="00BF355B">
                                <w:rPr>
                                  <w:b/>
                                  <w:sz w:val="23"/>
                                  <w:szCs w:val="23"/>
                                </w:rPr>
                                <w:t>Код компетенции</w:t>
                              </w:r>
                            </w:p>
                          </w:tc>
                          <w:tc>
                            <w:tcPr>
                              <w:tcW w:w="2138" w:type="dxa"/>
                              <w:tcBorders>
                                <w:top w:val="single" w:sz="4" w:space="0" w:color="auto"/>
                                <w:left w:val="single" w:sz="4" w:space="0" w:color="auto"/>
                                <w:bottom w:val="single" w:sz="4" w:space="0" w:color="auto"/>
                                <w:right w:val="single" w:sz="4" w:space="0" w:color="auto"/>
                              </w:tcBorders>
                              <w:shd w:val="clear" w:color="auto" w:fill="auto"/>
                            </w:tcPr>
                            <w:p w14:paraId="38A3FFB1" w14:textId="77777777" w:rsidR="00202B14" w:rsidRPr="00BF355B" w:rsidRDefault="00202B14" w:rsidP="002B6C74">
                              <w:pPr>
                                <w:widowControl w:val="0"/>
                                <w:jc w:val="center"/>
                                <w:rPr>
                                  <w:b/>
                                  <w:sz w:val="23"/>
                                  <w:szCs w:val="23"/>
                                </w:rPr>
                              </w:pPr>
                              <w:r w:rsidRPr="00BF355B">
                                <w:rPr>
                                  <w:b/>
                                  <w:sz w:val="23"/>
                                  <w:szCs w:val="23"/>
                                </w:rPr>
                                <w:t>Наименование компетенции</w:t>
                              </w:r>
                            </w:p>
                          </w:tc>
                          <w:tc>
                            <w:tcPr>
                              <w:tcW w:w="2268" w:type="dxa"/>
                              <w:shd w:val="clear" w:color="auto" w:fill="auto"/>
                            </w:tcPr>
                            <w:p w14:paraId="0694ECBD" w14:textId="77777777" w:rsidR="00202B14" w:rsidRPr="00BF355B" w:rsidRDefault="00202B14" w:rsidP="002B6C74">
                              <w:pPr>
                                <w:widowControl w:val="0"/>
                                <w:tabs>
                                  <w:tab w:val="left" w:pos="540"/>
                                </w:tabs>
                                <w:jc w:val="center"/>
                                <w:rPr>
                                  <w:b/>
                                  <w:sz w:val="23"/>
                                  <w:szCs w:val="23"/>
                                </w:rPr>
                              </w:pPr>
                              <w:r w:rsidRPr="00BF355B">
                                <w:rPr>
                                  <w:b/>
                                  <w:sz w:val="23"/>
                                  <w:szCs w:val="23"/>
                                </w:rPr>
                                <w:t>Индикаторы достижения компетенции</w:t>
                              </w:r>
                            </w:p>
                          </w:tc>
                          <w:tc>
                            <w:tcPr>
                              <w:tcW w:w="3969" w:type="dxa"/>
                              <w:shd w:val="clear" w:color="auto" w:fill="auto"/>
                            </w:tcPr>
                            <w:p w14:paraId="1A4AD46C" w14:textId="441A0726" w:rsidR="00202B14" w:rsidRPr="00BF355B" w:rsidRDefault="00202B14" w:rsidP="002B6C74">
                              <w:pPr>
                                <w:widowControl w:val="0"/>
                                <w:tabs>
                                  <w:tab w:val="left" w:pos="540"/>
                                </w:tabs>
                                <w:jc w:val="center"/>
                                <w:rPr>
                                  <w:b/>
                                  <w:sz w:val="23"/>
                                  <w:szCs w:val="23"/>
                                </w:rPr>
                              </w:pPr>
                              <w:r w:rsidRPr="00BF355B">
                                <w:rPr>
                                  <w:b/>
                                  <w:sz w:val="23"/>
                                  <w:szCs w:val="23"/>
                                </w:rPr>
                                <w:t>Результаты обучения (умения и знания), соотнесенные с индикаторами достижения компетенции</w:t>
                              </w:r>
                            </w:p>
                          </w:tc>
                        </w:tr>
                        <w:tr w:rsidR="00A96C5A" w:rsidRPr="00BF355B" w14:paraId="2B5A4317" w14:textId="77777777" w:rsidTr="00F55430">
                          <w:trPr>
                            <w:trHeight w:val="898"/>
                          </w:trPr>
                          <w:tc>
                            <w:tcPr>
                              <w:tcW w:w="1031" w:type="dxa"/>
                              <w:vMerge w:val="restart"/>
                              <w:tcBorders>
                                <w:top w:val="single" w:sz="4" w:space="0" w:color="auto"/>
                                <w:left w:val="single" w:sz="4" w:space="0" w:color="auto"/>
                                <w:right w:val="single" w:sz="4" w:space="0" w:color="auto"/>
                              </w:tcBorders>
                              <w:shd w:val="clear" w:color="auto" w:fill="auto"/>
                            </w:tcPr>
                            <w:p w14:paraId="4E14BEAD" w14:textId="2FB8B688" w:rsidR="00A96C5A" w:rsidRPr="00BF355B" w:rsidRDefault="00A96C5A" w:rsidP="00A96C5A">
                              <w:pPr>
                                <w:widowControl w:val="0"/>
                                <w:rPr>
                                  <w:sz w:val="23"/>
                                  <w:szCs w:val="23"/>
                                </w:rPr>
                              </w:pPr>
                              <w:r w:rsidRPr="00BF355B">
                                <w:rPr>
                                  <w:sz w:val="23"/>
                                  <w:szCs w:val="23"/>
                                </w:rPr>
                                <w:t>ПК-4</w:t>
                              </w:r>
                            </w:p>
                          </w:tc>
                          <w:tc>
                            <w:tcPr>
                              <w:tcW w:w="2138" w:type="dxa"/>
                              <w:vMerge w:val="restart"/>
                              <w:tcBorders>
                                <w:top w:val="single" w:sz="4" w:space="0" w:color="auto"/>
                                <w:left w:val="single" w:sz="4" w:space="0" w:color="auto"/>
                                <w:right w:val="single" w:sz="4" w:space="0" w:color="auto"/>
                              </w:tcBorders>
                              <w:shd w:val="clear" w:color="auto" w:fill="auto"/>
                            </w:tcPr>
                            <w:p w14:paraId="0CE3CFC3" w14:textId="09E50F54" w:rsidR="00A96C5A" w:rsidRPr="00BF355B" w:rsidRDefault="00A96C5A" w:rsidP="00BF355B">
                              <w:pPr>
                                <w:widowControl w:val="0"/>
                                <w:tabs>
                                  <w:tab w:val="left" w:pos="284"/>
                                </w:tabs>
                                <w:textAlignment w:val="baseline"/>
                                <w:rPr>
                                  <w:sz w:val="23"/>
                                  <w:szCs w:val="23"/>
                                </w:rPr>
                              </w:pPr>
                              <w:r w:rsidRPr="00BF355B">
                                <w:rPr>
                                  <w:sz w:val="23"/>
                                  <w:szCs w:val="23"/>
                                </w:rPr>
                                <w:t xml:space="preserve">Способность принимать экономически обоснованные решения по управлению собственностью в акционерных обществах с государственным участием </w:t>
                              </w:r>
                            </w:p>
                          </w:tc>
                          <w:tc>
                            <w:tcPr>
                              <w:tcW w:w="2268" w:type="dxa"/>
                              <w:shd w:val="clear" w:color="auto" w:fill="auto"/>
                            </w:tcPr>
                            <w:p w14:paraId="1AA6284F" w14:textId="04355FBD" w:rsidR="00A96C5A" w:rsidRPr="00BF355B" w:rsidRDefault="00A96C5A" w:rsidP="00F55430">
                              <w:pPr>
                                <w:tabs>
                                  <w:tab w:val="left" w:pos="1784"/>
                                  <w:tab w:val="left" w:pos="3020"/>
                                  <w:tab w:val="left" w:pos="4441"/>
                                </w:tabs>
                                <w:ind w:right="102"/>
                                <w:rPr>
                                  <w:sz w:val="23"/>
                                  <w:szCs w:val="23"/>
                                </w:rPr>
                              </w:pPr>
                              <w:r w:rsidRPr="00BF355B">
                                <w:rPr>
                                  <w:sz w:val="23"/>
                                  <w:szCs w:val="23"/>
                                </w:rPr>
                                <w:t>1.Разрабатывает экономико-управленческие решения по управлению акционерной собственностью, повышени</w:t>
                              </w:r>
                              <w:r w:rsidR="00A90723" w:rsidRPr="00BF355B">
                                <w:rPr>
                                  <w:sz w:val="23"/>
                                  <w:szCs w:val="23"/>
                                </w:rPr>
                                <w:t>ю</w:t>
                              </w:r>
                              <w:r w:rsidRPr="00BF355B">
                                <w:rPr>
                                  <w:sz w:val="23"/>
                                  <w:szCs w:val="23"/>
                                </w:rPr>
                                <w:t xml:space="preserve"> качества корпоративного управления, снижени</w:t>
                              </w:r>
                              <w:r w:rsidR="00A90723" w:rsidRPr="00BF355B">
                                <w:rPr>
                                  <w:sz w:val="23"/>
                                  <w:szCs w:val="23"/>
                                </w:rPr>
                                <w:t>ю</w:t>
                              </w:r>
                              <w:r w:rsidRPr="00BF355B">
                                <w:rPr>
                                  <w:sz w:val="23"/>
                                  <w:szCs w:val="23"/>
                                </w:rPr>
                                <w:t xml:space="preserve"> рисков с учетом требований заинтересованных сторон.</w:t>
                              </w:r>
                            </w:p>
                          </w:tc>
                          <w:tc>
                            <w:tcPr>
                              <w:tcW w:w="3969" w:type="dxa"/>
                              <w:shd w:val="clear" w:color="auto" w:fill="auto"/>
                            </w:tcPr>
                            <w:p w14:paraId="5EEF69F1" w14:textId="77777777" w:rsidR="005E21A6" w:rsidRPr="00BF355B" w:rsidRDefault="005E21A6" w:rsidP="00F55430">
                              <w:pPr>
                                <w:widowControl w:val="0"/>
                                <w:tabs>
                                  <w:tab w:val="left" w:pos="540"/>
                                </w:tabs>
                                <w:rPr>
                                  <w:b/>
                                  <w:sz w:val="23"/>
                                  <w:szCs w:val="23"/>
                                </w:rPr>
                              </w:pPr>
                              <w:r w:rsidRPr="00BF355B">
                                <w:rPr>
                                  <w:b/>
                                  <w:sz w:val="23"/>
                                  <w:szCs w:val="23"/>
                                </w:rPr>
                                <w:t>Знать:</w:t>
                              </w:r>
                            </w:p>
                            <w:p w14:paraId="21C03D6F" w14:textId="37565A90" w:rsidR="005E21A6" w:rsidRPr="00BF355B" w:rsidRDefault="005E21A6" w:rsidP="00F55430">
                              <w:pPr>
                                <w:widowControl w:val="0"/>
                                <w:tabs>
                                  <w:tab w:val="left" w:pos="540"/>
                                </w:tabs>
                                <w:rPr>
                                  <w:sz w:val="23"/>
                                  <w:szCs w:val="23"/>
                                </w:rPr>
                              </w:pPr>
                              <w:r w:rsidRPr="00BF355B">
                                <w:rPr>
                                  <w:sz w:val="23"/>
                                  <w:szCs w:val="23"/>
                                </w:rPr>
                                <w:t xml:space="preserve">- теоретические </w:t>
                              </w:r>
                              <w:r w:rsidR="00FA1440" w:rsidRPr="00BF355B">
                                <w:rPr>
                                  <w:sz w:val="23"/>
                                  <w:szCs w:val="23"/>
                                </w:rPr>
                                <w:t xml:space="preserve">и практические </w:t>
                              </w:r>
                              <w:r w:rsidR="00BD3AD6" w:rsidRPr="00BF355B">
                                <w:rPr>
                                  <w:sz w:val="23"/>
                                  <w:szCs w:val="23"/>
                                </w:rPr>
                                <w:t xml:space="preserve">аспекты функционирования системы корпоративного управления, в том числе основных субъектов: общего собрания акционеров, совета директоров и </w:t>
                              </w:r>
                              <w:r w:rsidR="00F55430" w:rsidRPr="00BF355B">
                                <w:rPr>
                                  <w:sz w:val="23"/>
                                  <w:szCs w:val="23"/>
                                </w:rPr>
                                <w:t>правления; управления</w:t>
                              </w:r>
                              <w:r w:rsidRPr="00BF355B">
                                <w:rPr>
                                  <w:sz w:val="23"/>
                                  <w:szCs w:val="23"/>
                                </w:rPr>
                                <w:t xml:space="preserve"> акционерной собственностью, в том числе в государственных корпорациях и компаниях с государственным участием в современной отечественной экономике для повышения качества корпоративного управлени</w:t>
                              </w:r>
                              <w:r w:rsidR="00FA1440" w:rsidRPr="00BF355B">
                                <w:rPr>
                                  <w:sz w:val="23"/>
                                  <w:szCs w:val="23"/>
                                </w:rPr>
                                <w:t>я с учетом</w:t>
                              </w:r>
                              <w:r w:rsidRPr="00BF355B">
                                <w:rPr>
                                  <w:sz w:val="23"/>
                                  <w:szCs w:val="23"/>
                                </w:rPr>
                                <w:t xml:space="preserve"> снижения рисков </w:t>
                              </w:r>
                              <w:r w:rsidR="00A90723" w:rsidRPr="00BF355B">
                                <w:rPr>
                                  <w:sz w:val="23"/>
                                  <w:szCs w:val="23"/>
                                </w:rPr>
                                <w:t>и</w:t>
                              </w:r>
                              <w:r w:rsidRPr="00BF355B">
                                <w:rPr>
                                  <w:sz w:val="23"/>
                                  <w:szCs w:val="23"/>
                                </w:rPr>
                                <w:t xml:space="preserve"> требований заинтересованных сторон;</w:t>
                              </w:r>
                            </w:p>
                            <w:p w14:paraId="6701A0F7" w14:textId="7EC7E7CB" w:rsidR="005E21A6" w:rsidRPr="00BF355B" w:rsidRDefault="005E21A6" w:rsidP="00F55430">
                              <w:pPr>
                                <w:widowControl w:val="0"/>
                                <w:tabs>
                                  <w:tab w:val="left" w:pos="540"/>
                                </w:tabs>
                                <w:rPr>
                                  <w:sz w:val="23"/>
                                  <w:szCs w:val="23"/>
                                </w:rPr>
                              </w:pPr>
                              <w:r w:rsidRPr="00BF355B">
                                <w:rPr>
                                  <w:sz w:val="23"/>
                                  <w:szCs w:val="23"/>
                                </w:rPr>
                                <w:t>-специфику корпоративного управления в компаниях с государственным участием;</w:t>
                              </w:r>
                            </w:p>
                            <w:p w14:paraId="4489152C" w14:textId="6C6B72A5" w:rsidR="005E21A6" w:rsidRPr="00BF355B" w:rsidRDefault="005E21A6" w:rsidP="00F55430">
                              <w:pPr>
                                <w:widowControl w:val="0"/>
                                <w:tabs>
                                  <w:tab w:val="left" w:pos="540"/>
                                </w:tabs>
                                <w:rPr>
                                  <w:sz w:val="23"/>
                                  <w:szCs w:val="23"/>
                                </w:rPr>
                              </w:pPr>
                              <w:r w:rsidRPr="00BF355B">
                                <w:rPr>
                                  <w:sz w:val="23"/>
                                  <w:szCs w:val="23"/>
                                </w:rPr>
                                <w:t xml:space="preserve">- специфику </w:t>
                              </w:r>
                              <w:r w:rsidR="00FA1440" w:rsidRPr="00BF355B">
                                <w:rPr>
                                  <w:sz w:val="23"/>
                                  <w:szCs w:val="23"/>
                                </w:rPr>
                                <w:t xml:space="preserve">структуры </w:t>
                              </w:r>
                              <w:r w:rsidRPr="00BF355B">
                                <w:rPr>
                                  <w:sz w:val="23"/>
                                  <w:szCs w:val="23"/>
                                </w:rPr>
                                <w:t>управления государственными корпорац</w:t>
                              </w:r>
                              <w:r w:rsidR="00FA1440" w:rsidRPr="00BF355B">
                                <w:rPr>
                                  <w:sz w:val="23"/>
                                  <w:szCs w:val="23"/>
                                </w:rPr>
                                <w:t>иями</w:t>
                              </w:r>
                              <w:r w:rsidRPr="00BF355B">
                                <w:rPr>
                                  <w:sz w:val="23"/>
                                  <w:szCs w:val="23"/>
                                </w:rPr>
                                <w:t>.</w:t>
                              </w:r>
                            </w:p>
                            <w:p w14:paraId="59FE12F9" w14:textId="77777777" w:rsidR="005E21A6" w:rsidRPr="00BF355B" w:rsidRDefault="005E21A6" w:rsidP="00F55430">
                              <w:pPr>
                                <w:widowControl w:val="0"/>
                                <w:tabs>
                                  <w:tab w:val="left" w:pos="540"/>
                                </w:tabs>
                                <w:rPr>
                                  <w:b/>
                                  <w:sz w:val="23"/>
                                  <w:szCs w:val="23"/>
                                </w:rPr>
                              </w:pPr>
                              <w:r w:rsidRPr="00BF355B">
                                <w:rPr>
                                  <w:b/>
                                  <w:sz w:val="23"/>
                                  <w:szCs w:val="23"/>
                                </w:rPr>
                                <w:t>Уметь:</w:t>
                              </w:r>
                            </w:p>
                            <w:p w14:paraId="032ABA12" w14:textId="71050F0D" w:rsidR="005E21A6" w:rsidRPr="00BF355B" w:rsidRDefault="005E21A6" w:rsidP="00F55430">
                              <w:pPr>
                                <w:widowControl w:val="0"/>
                                <w:tabs>
                                  <w:tab w:val="left" w:pos="540"/>
                                </w:tabs>
                                <w:rPr>
                                  <w:sz w:val="23"/>
                                  <w:szCs w:val="23"/>
                                </w:rPr>
                              </w:pPr>
                              <w:r w:rsidRPr="00BF355B">
                                <w:rPr>
                                  <w:sz w:val="23"/>
                                  <w:szCs w:val="23"/>
                                </w:rPr>
                                <w:t xml:space="preserve">- аналитически обосновывать </w:t>
                              </w:r>
                              <w:r w:rsidR="00FA1440" w:rsidRPr="00BF355B">
                                <w:rPr>
                                  <w:sz w:val="23"/>
                                  <w:szCs w:val="23"/>
                                </w:rPr>
                                <w:t xml:space="preserve">управленческие </w:t>
                              </w:r>
                              <w:r w:rsidR="00BD3AD6" w:rsidRPr="00BF355B">
                                <w:rPr>
                                  <w:sz w:val="23"/>
                                  <w:szCs w:val="23"/>
                                </w:rPr>
                                <w:t>решения с учетом принципов корпоративного управления</w:t>
                              </w:r>
                              <w:r w:rsidR="00FA1440" w:rsidRPr="00BF355B">
                                <w:rPr>
                                  <w:sz w:val="23"/>
                                  <w:szCs w:val="23"/>
                                </w:rPr>
                                <w:t xml:space="preserve">, в том числе в государственных корпорациях и компаниях с государственным участием в современной отечественной экономике для повышения качества корпоративного управления с учетом снижения рисков </w:t>
                              </w:r>
                              <w:r w:rsidR="00A90723" w:rsidRPr="00BF355B">
                                <w:rPr>
                                  <w:sz w:val="23"/>
                                  <w:szCs w:val="23"/>
                                </w:rPr>
                                <w:t>и</w:t>
                              </w:r>
                              <w:r w:rsidR="00FA1440" w:rsidRPr="00BF355B">
                                <w:rPr>
                                  <w:sz w:val="23"/>
                                  <w:szCs w:val="23"/>
                                </w:rPr>
                                <w:t xml:space="preserve"> требований заинтересованных сторон;</w:t>
                              </w:r>
                            </w:p>
                            <w:p w14:paraId="1930EF53" w14:textId="2C03A7D3" w:rsidR="005E21A6" w:rsidRPr="00BF355B" w:rsidRDefault="005E21A6" w:rsidP="00F55430">
                              <w:pPr>
                                <w:widowControl w:val="0"/>
                                <w:tabs>
                                  <w:tab w:val="left" w:pos="540"/>
                                </w:tabs>
                                <w:rPr>
                                  <w:sz w:val="23"/>
                                  <w:szCs w:val="23"/>
                                </w:rPr>
                              </w:pPr>
                              <w:r w:rsidRPr="00BF355B">
                                <w:rPr>
                                  <w:sz w:val="23"/>
                                  <w:szCs w:val="23"/>
                                </w:rPr>
                                <w:t>- аналитически обосновывать управленческие решения в отношении компаний с государственным участием;</w:t>
                              </w:r>
                            </w:p>
                            <w:p w14:paraId="7F77A0A1" w14:textId="234A1375" w:rsidR="00A96C5A" w:rsidRPr="00BF355B" w:rsidRDefault="005E21A6" w:rsidP="00F55430">
                              <w:pPr>
                                <w:widowControl w:val="0"/>
                                <w:tabs>
                                  <w:tab w:val="left" w:pos="540"/>
                                </w:tabs>
                                <w:rPr>
                                  <w:sz w:val="23"/>
                                  <w:szCs w:val="23"/>
                                </w:rPr>
                              </w:pPr>
                              <w:r w:rsidRPr="00BF355B">
                                <w:rPr>
                                  <w:sz w:val="23"/>
                                  <w:szCs w:val="23"/>
                                </w:rPr>
                                <w:lastRenderedPageBreak/>
                                <w:t>- аналитически обосновывать управленческие решения в отношении государственных корпораций.</w:t>
                              </w:r>
                            </w:p>
                          </w:tc>
                        </w:tr>
                        <w:tr w:rsidR="00585B30" w:rsidRPr="00BF355B" w14:paraId="353A9A2B" w14:textId="77777777" w:rsidTr="00F55430">
                          <w:tc>
                            <w:tcPr>
                              <w:tcW w:w="1031" w:type="dxa"/>
                              <w:vMerge/>
                              <w:tcBorders>
                                <w:left w:val="single" w:sz="4" w:space="0" w:color="auto"/>
                                <w:bottom w:val="single" w:sz="4" w:space="0" w:color="auto"/>
                                <w:right w:val="single" w:sz="4" w:space="0" w:color="auto"/>
                              </w:tcBorders>
                              <w:shd w:val="clear" w:color="auto" w:fill="auto"/>
                            </w:tcPr>
                            <w:p w14:paraId="71D8C23B" w14:textId="77777777" w:rsidR="00585B30" w:rsidRPr="00BF355B" w:rsidRDefault="00585B30" w:rsidP="002B3628">
                              <w:pPr>
                                <w:widowControl w:val="0"/>
                                <w:rPr>
                                  <w:sz w:val="23"/>
                                  <w:szCs w:val="23"/>
                                </w:rPr>
                              </w:pPr>
                            </w:p>
                          </w:tc>
                          <w:tc>
                            <w:tcPr>
                              <w:tcW w:w="2138" w:type="dxa"/>
                              <w:vMerge/>
                              <w:tcBorders>
                                <w:left w:val="single" w:sz="4" w:space="0" w:color="auto"/>
                                <w:bottom w:val="single" w:sz="4" w:space="0" w:color="auto"/>
                                <w:right w:val="single" w:sz="4" w:space="0" w:color="auto"/>
                              </w:tcBorders>
                              <w:shd w:val="clear" w:color="auto" w:fill="auto"/>
                            </w:tcPr>
                            <w:p w14:paraId="23A032D8" w14:textId="77777777" w:rsidR="00585B30" w:rsidRPr="00BF355B" w:rsidRDefault="00585B30" w:rsidP="002B3628">
                              <w:pPr>
                                <w:widowControl w:val="0"/>
                                <w:tabs>
                                  <w:tab w:val="left" w:pos="284"/>
                                </w:tabs>
                                <w:jc w:val="both"/>
                                <w:textAlignment w:val="baseline"/>
                                <w:rPr>
                                  <w:sz w:val="23"/>
                                  <w:szCs w:val="23"/>
                                </w:rPr>
                              </w:pPr>
                            </w:p>
                          </w:tc>
                          <w:tc>
                            <w:tcPr>
                              <w:tcW w:w="2268" w:type="dxa"/>
                              <w:shd w:val="clear" w:color="auto" w:fill="auto"/>
                            </w:tcPr>
                            <w:p w14:paraId="53CB410A" w14:textId="5E1D9DED" w:rsidR="00585B30" w:rsidRPr="00BF355B" w:rsidRDefault="00A96C5A" w:rsidP="00A96C5A">
                              <w:pPr>
                                <w:pStyle w:val="af0"/>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395"/>
                                </w:tabs>
                                <w:ind w:left="27"/>
                                <w:rPr>
                                  <w:color w:val="auto"/>
                                  <w:sz w:val="23"/>
                                  <w:szCs w:val="23"/>
                                </w:rPr>
                              </w:pPr>
                              <w:r w:rsidRPr="00BF355B">
                                <w:rPr>
                                  <w:rFonts w:ascii="Times New Roman" w:hAnsi="Times New Roman"/>
                                  <w:sz w:val="23"/>
                                  <w:szCs w:val="23"/>
                                </w:rPr>
                                <w:t>2. Предлагает инструменты реализации экономико-управленческих решений в соответствии с выбранными подходами и отраслевой спецификой акционерных обществ с государственным участием.</w:t>
                              </w:r>
                            </w:p>
                          </w:tc>
                          <w:tc>
                            <w:tcPr>
                              <w:tcW w:w="3969" w:type="dxa"/>
                              <w:shd w:val="clear" w:color="auto" w:fill="auto"/>
                            </w:tcPr>
                            <w:p w14:paraId="3069D794" w14:textId="77777777" w:rsidR="00FA1440" w:rsidRPr="00BF355B" w:rsidRDefault="00FA1440" w:rsidP="00FA1440">
                              <w:pPr>
                                <w:widowControl w:val="0"/>
                                <w:tabs>
                                  <w:tab w:val="left" w:pos="540"/>
                                </w:tabs>
                                <w:rPr>
                                  <w:b/>
                                  <w:sz w:val="23"/>
                                  <w:szCs w:val="23"/>
                                </w:rPr>
                              </w:pPr>
                              <w:r w:rsidRPr="00BF355B">
                                <w:rPr>
                                  <w:b/>
                                  <w:sz w:val="23"/>
                                  <w:szCs w:val="23"/>
                                </w:rPr>
                                <w:t>Знать:</w:t>
                              </w:r>
                            </w:p>
                            <w:p w14:paraId="67801903" w14:textId="6A1F525E" w:rsidR="00FA1440" w:rsidRPr="00BF355B" w:rsidRDefault="00FA1440" w:rsidP="00FA1440">
                              <w:pPr>
                                <w:widowControl w:val="0"/>
                                <w:tabs>
                                  <w:tab w:val="left" w:pos="540"/>
                                </w:tabs>
                                <w:rPr>
                                  <w:sz w:val="23"/>
                                  <w:szCs w:val="23"/>
                                </w:rPr>
                              </w:pPr>
                              <w:r w:rsidRPr="00BF355B">
                                <w:rPr>
                                  <w:sz w:val="23"/>
                                  <w:szCs w:val="23"/>
                                </w:rPr>
                                <w:t>- требования к информационной открытости в компаниях с государственным участием;</w:t>
                              </w:r>
                            </w:p>
                            <w:p w14:paraId="5BDE795D" w14:textId="6EBC0B50" w:rsidR="00FA1440" w:rsidRPr="00BF355B" w:rsidRDefault="00FA1440" w:rsidP="00FA1440">
                              <w:pPr>
                                <w:widowControl w:val="0"/>
                                <w:tabs>
                                  <w:tab w:val="left" w:pos="540"/>
                                </w:tabs>
                                <w:rPr>
                                  <w:sz w:val="23"/>
                                  <w:szCs w:val="23"/>
                                </w:rPr>
                              </w:pPr>
                              <w:r w:rsidRPr="00BF355B">
                                <w:rPr>
                                  <w:sz w:val="23"/>
                                  <w:szCs w:val="23"/>
                                </w:rPr>
                                <w:t>- основные документы стратегического планирования и отраслевые документы стратегического планирования РФ;</w:t>
                              </w:r>
                            </w:p>
                            <w:p w14:paraId="384C7689" w14:textId="77777777" w:rsidR="00FA1440" w:rsidRPr="00BF355B" w:rsidRDefault="00FA1440" w:rsidP="00FA1440">
                              <w:pPr>
                                <w:widowControl w:val="0"/>
                                <w:tabs>
                                  <w:tab w:val="left" w:pos="540"/>
                                </w:tabs>
                                <w:rPr>
                                  <w:sz w:val="23"/>
                                  <w:szCs w:val="23"/>
                                </w:rPr>
                              </w:pPr>
                              <w:r w:rsidRPr="00BF355B">
                                <w:rPr>
                                  <w:sz w:val="23"/>
                                  <w:szCs w:val="23"/>
                                </w:rPr>
                                <w:t xml:space="preserve">- современные механизмы защиты прав акционеров и стейкхолдеров; </w:t>
                              </w:r>
                            </w:p>
                            <w:p w14:paraId="686C3591" w14:textId="77777777" w:rsidR="00FA1440" w:rsidRPr="00BF355B" w:rsidRDefault="00FA1440" w:rsidP="00FA1440">
                              <w:pPr>
                                <w:widowControl w:val="0"/>
                                <w:tabs>
                                  <w:tab w:val="left" w:pos="540"/>
                                </w:tabs>
                                <w:rPr>
                                  <w:b/>
                                  <w:sz w:val="23"/>
                                  <w:szCs w:val="23"/>
                                </w:rPr>
                              </w:pPr>
                              <w:r w:rsidRPr="00BF355B">
                                <w:rPr>
                                  <w:b/>
                                  <w:sz w:val="23"/>
                                  <w:szCs w:val="23"/>
                                </w:rPr>
                                <w:t xml:space="preserve">Уметь: </w:t>
                              </w:r>
                            </w:p>
                            <w:p w14:paraId="1A4FE6AD" w14:textId="2F17698B" w:rsidR="00FA1440" w:rsidRPr="00BF355B" w:rsidRDefault="00FA1440" w:rsidP="00FA1440">
                              <w:pPr>
                                <w:widowControl w:val="0"/>
                                <w:tabs>
                                  <w:tab w:val="left" w:pos="540"/>
                                </w:tabs>
                                <w:rPr>
                                  <w:sz w:val="23"/>
                                  <w:szCs w:val="23"/>
                                </w:rPr>
                              </w:pPr>
                              <w:r w:rsidRPr="00BF355B">
                                <w:rPr>
                                  <w:sz w:val="23"/>
                                  <w:szCs w:val="23"/>
                                </w:rPr>
                                <w:t>- анализировать систему корпоративного управления в акционерных обществах с государственным участием с учетом требований к информационной открытости;</w:t>
                              </w:r>
                            </w:p>
                            <w:p w14:paraId="3038D390" w14:textId="4CA0683B" w:rsidR="00FA1440" w:rsidRPr="00BF355B" w:rsidRDefault="00FA1440" w:rsidP="00FA1440">
                              <w:pPr>
                                <w:widowControl w:val="0"/>
                                <w:tabs>
                                  <w:tab w:val="left" w:pos="540"/>
                                </w:tabs>
                                <w:rPr>
                                  <w:sz w:val="23"/>
                                  <w:szCs w:val="23"/>
                                </w:rPr>
                              </w:pPr>
                              <w:r w:rsidRPr="00BF355B">
                                <w:rPr>
                                  <w:sz w:val="23"/>
                                  <w:szCs w:val="23"/>
                                </w:rPr>
                                <w:t>- знать и применять на практике основные документы стратегического планирования и отраслевые документы стратегического планирования РФ;</w:t>
                              </w:r>
                            </w:p>
                            <w:p w14:paraId="393EB1DF" w14:textId="06513D03" w:rsidR="00585B30" w:rsidRPr="00BF355B" w:rsidRDefault="00FA1440" w:rsidP="00FA1440">
                              <w:pPr>
                                <w:widowControl w:val="0"/>
                                <w:tabs>
                                  <w:tab w:val="left" w:pos="540"/>
                                </w:tabs>
                                <w:rPr>
                                  <w:sz w:val="23"/>
                                  <w:szCs w:val="23"/>
                                </w:rPr>
                              </w:pPr>
                              <w:r w:rsidRPr="00BF355B">
                                <w:rPr>
                                  <w:sz w:val="23"/>
                                  <w:szCs w:val="23"/>
                                </w:rPr>
                                <w:t>- применять на практике механизмы защиты прав акционеров и стейкхолдеров.</w:t>
                              </w:r>
                            </w:p>
                          </w:tc>
                        </w:tr>
                        <w:tr w:rsidR="00576A8C" w:rsidRPr="00BF355B" w14:paraId="26FD8651" w14:textId="77777777" w:rsidTr="00F55430">
                          <w:tc>
                            <w:tcPr>
                              <w:tcW w:w="1031" w:type="dxa"/>
                              <w:vMerge w:val="restart"/>
                              <w:tcBorders>
                                <w:top w:val="single" w:sz="4" w:space="0" w:color="auto"/>
                                <w:left w:val="single" w:sz="4" w:space="0" w:color="auto"/>
                                <w:right w:val="single" w:sz="4" w:space="0" w:color="auto"/>
                              </w:tcBorders>
                              <w:shd w:val="clear" w:color="auto" w:fill="auto"/>
                            </w:tcPr>
                            <w:p w14:paraId="24393B84" w14:textId="06416EC2" w:rsidR="00576A8C" w:rsidRPr="00BF355B" w:rsidRDefault="00576A8C" w:rsidP="00A96C5A">
                              <w:pPr>
                                <w:widowControl w:val="0"/>
                                <w:rPr>
                                  <w:sz w:val="23"/>
                                  <w:szCs w:val="23"/>
                                </w:rPr>
                              </w:pPr>
                              <w:r w:rsidRPr="00BF355B">
                                <w:rPr>
                                  <w:sz w:val="23"/>
                                  <w:szCs w:val="23"/>
                                </w:rPr>
                                <w:t>ПК</w:t>
                              </w:r>
                              <w:r w:rsidR="00A96C5A" w:rsidRPr="00BF355B">
                                <w:rPr>
                                  <w:sz w:val="23"/>
                                  <w:szCs w:val="23"/>
                                </w:rPr>
                                <w:t>Н</w:t>
                              </w:r>
                              <w:r w:rsidRPr="00BF355B">
                                <w:rPr>
                                  <w:sz w:val="23"/>
                                  <w:szCs w:val="23"/>
                                </w:rPr>
                                <w:t>-</w:t>
                              </w:r>
                              <w:r w:rsidR="00A96C5A" w:rsidRPr="00BF355B">
                                <w:rPr>
                                  <w:sz w:val="23"/>
                                  <w:szCs w:val="23"/>
                                </w:rPr>
                                <w:t>3</w:t>
                              </w:r>
                            </w:p>
                          </w:tc>
                          <w:tc>
                            <w:tcPr>
                              <w:tcW w:w="2138" w:type="dxa"/>
                              <w:vMerge w:val="restart"/>
                            </w:tcPr>
                            <w:p w14:paraId="42ACECE7" w14:textId="2C712448" w:rsidR="00576A8C" w:rsidRPr="00BF355B" w:rsidRDefault="00A96C5A" w:rsidP="00BF355B">
                              <w:pPr>
                                <w:widowControl w:val="0"/>
                                <w:rPr>
                                  <w:sz w:val="23"/>
                                  <w:szCs w:val="23"/>
                                </w:rPr>
                              </w:pPr>
                              <w:r w:rsidRPr="00BF355B">
                                <w:rPr>
                                  <w:sz w:val="23"/>
                                  <w:szCs w:val="23"/>
                                </w:rPr>
                                <w:t xml:space="preserve">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 </w:t>
                              </w:r>
                            </w:p>
                          </w:tc>
                          <w:tc>
                            <w:tcPr>
                              <w:tcW w:w="2268" w:type="dxa"/>
                            </w:tcPr>
                            <w:p w14:paraId="1DD179A3" w14:textId="76CD6F5F" w:rsidR="00576A8C" w:rsidRPr="00BF355B" w:rsidRDefault="00A96C5A" w:rsidP="00A96C5A">
                              <w:pPr>
                                <w:rPr>
                                  <w:sz w:val="23"/>
                                  <w:szCs w:val="23"/>
                                </w:rPr>
                              </w:pPr>
                              <w:r w:rsidRPr="00BF355B">
                                <w:rPr>
                                  <w:sz w:val="23"/>
                                  <w:szCs w:val="23"/>
                                </w:rPr>
                                <w:t>1.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tc>
                          <w:tc>
                            <w:tcPr>
                              <w:tcW w:w="3969" w:type="dxa"/>
                              <w:shd w:val="clear" w:color="auto" w:fill="auto"/>
                            </w:tcPr>
                            <w:p w14:paraId="40E66649" w14:textId="77777777" w:rsidR="00502A12" w:rsidRPr="00BF355B" w:rsidRDefault="00502A12" w:rsidP="00502A12">
                              <w:pPr>
                                <w:widowControl w:val="0"/>
                                <w:tabs>
                                  <w:tab w:val="left" w:pos="540"/>
                                </w:tabs>
                                <w:rPr>
                                  <w:b/>
                                  <w:color w:val="000000"/>
                                  <w:sz w:val="23"/>
                                  <w:szCs w:val="23"/>
                                </w:rPr>
                              </w:pPr>
                              <w:r w:rsidRPr="00BF355B">
                                <w:rPr>
                                  <w:b/>
                                  <w:color w:val="000000"/>
                                  <w:sz w:val="23"/>
                                  <w:szCs w:val="23"/>
                                </w:rPr>
                                <w:t xml:space="preserve">Знать: </w:t>
                              </w:r>
                            </w:p>
                            <w:p w14:paraId="61EEC720" w14:textId="486D11BD" w:rsidR="00502A12" w:rsidRPr="00BF355B" w:rsidRDefault="00502A12" w:rsidP="00502A12">
                              <w:pPr>
                                <w:widowControl w:val="0"/>
                                <w:tabs>
                                  <w:tab w:val="left" w:pos="540"/>
                                </w:tabs>
                                <w:rPr>
                                  <w:color w:val="000000"/>
                                  <w:sz w:val="23"/>
                                  <w:szCs w:val="23"/>
                                </w:rPr>
                              </w:pPr>
                              <w:r w:rsidRPr="00BF355B">
                                <w:rPr>
                                  <w:color w:val="000000"/>
                                  <w:sz w:val="23"/>
                                  <w:szCs w:val="23"/>
                                </w:rPr>
                                <w:t>-особенности системы корпоративного управления в отечественных акционерных обществах с государственным участием с учетом специфики российской экономики с использованием современных математических моделей и информационных технологий для прогнозирования тенденций экономического развития;</w:t>
                              </w:r>
                            </w:p>
                            <w:p w14:paraId="278933D9" w14:textId="7722A7C6" w:rsidR="00502A12" w:rsidRPr="00BF355B" w:rsidRDefault="00502A12" w:rsidP="00502A12">
                              <w:pPr>
                                <w:widowControl w:val="0"/>
                                <w:tabs>
                                  <w:tab w:val="left" w:pos="540"/>
                                </w:tabs>
                                <w:rPr>
                                  <w:color w:val="000000"/>
                                  <w:sz w:val="23"/>
                                  <w:szCs w:val="23"/>
                                </w:rPr>
                              </w:pPr>
                              <w:r w:rsidRPr="00BF355B">
                                <w:rPr>
                                  <w:color w:val="000000"/>
                                  <w:sz w:val="23"/>
                                  <w:szCs w:val="23"/>
                                </w:rPr>
                                <w:t xml:space="preserve">- специфику решения экономических задач на макро-, мезо- и микроуровнях, в </w:t>
                              </w:r>
                              <w:proofErr w:type="spellStart"/>
                              <w:r w:rsidRPr="00BF355B">
                                <w:rPr>
                                  <w:color w:val="000000"/>
                                  <w:sz w:val="23"/>
                                  <w:szCs w:val="23"/>
                                </w:rPr>
                                <w:t>т.ч</w:t>
                              </w:r>
                              <w:proofErr w:type="spellEnd"/>
                              <w:r w:rsidRPr="00BF355B">
                                <w:rPr>
                                  <w:color w:val="000000"/>
                                  <w:sz w:val="23"/>
                                  <w:szCs w:val="23"/>
                                </w:rPr>
                                <w:t>. оценки последствий принимаемых управленческих решений</w:t>
                              </w:r>
                              <w:r w:rsidR="00D168AC" w:rsidRPr="00BF355B">
                                <w:rPr>
                                  <w:color w:val="000000"/>
                                  <w:sz w:val="23"/>
                                  <w:szCs w:val="23"/>
                                </w:rPr>
                                <w:t>.</w:t>
                              </w:r>
                            </w:p>
                            <w:p w14:paraId="35793642" w14:textId="0A959531" w:rsidR="00502A12" w:rsidRPr="00BF355B" w:rsidRDefault="00502A12" w:rsidP="00502A12">
                              <w:pPr>
                                <w:widowControl w:val="0"/>
                                <w:tabs>
                                  <w:tab w:val="left" w:pos="540"/>
                                </w:tabs>
                                <w:rPr>
                                  <w:b/>
                                  <w:color w:val="000000"/>
                                  <w:sz w:val="23"/>
                                  <w:szCs w:val="23"/>
                                </w:rPr>
                              </w:pPr>
                              <w:r w:rsidRPr="00BF355B">
                                <w:rPr>
                                  <w:b/>
                                  <w:color w:val="000000"/>
                                  <w:sz w:val="23"/>
                                  <w:szCs w:val="23"/>
                                </w:rPr>
                                <w:t>Уметь:</w:t>
                              </w:r>
                            </w:p>
                            <w:p w14:paraId="1498072B" w14:textId="77777777" w:rsidR="00D168AC" w:rsidRPr="00BF355B" w:rsidRDefault="00502A12" w:rsidP="00D168AC">
                              <w:pPr>
                                <w:widowControl w:val="0"/>
                                <w:tabs>
                                  <w:tab w:val="left" w:pos="540"/>
                                </w:tabs>
                                <w:rPr>
                                  <w:color w:val="000000"/>
                                  <w:sz w:val="23"/>
                                  <w:szCs w:val="23"/>
                                </w:rPr>
                              </w:pPr>
                              <w:r w:rsidRPr="00BF355B">
                                <w:rPr>
                                  <w:color w:val="000000"/>
                                  <w:sz w:val="23"/>
                                  <w:szCs w:val="23"/>
                                </w:rPr>
                                <w:t xml:space="preserve">- </w:t>
                              </w:r>
                              <w:r w:rsidR="00D168AC" w:rsidRPr="00BF355B">
                                <w:rPr>
                                  <w:color w:val="000000"/>
                                  <w:sz w:val="23"/>
                                  <w:szCs w:val="23"/>
                                </w:rPr>
                                <w:t xml:space="preserve">прогнозировать тенденции экономического развития с учетом </w:t>
                              </w:r>
                              <w:r w:rsidRPr="00BF355B">
                                <w:rPr>
                                  <w:color w:val="000000"/>
                                  <w:sz w:val="23"/>
                                  <w:szCs w:val="23"/>
                                </w:rPr>
                                <w:t xml:space="preserve">особенности системы корпоративного управления в отечественных акционерных обществах с государственным участием с учетом специфики </w:t>
                              </w:r>
                              <w:r w:rsidRPr="00BF355B">
                                <w:rPr>
                                  <w:color w:val="000000"/>
                                  <w:sz w:val="23"/>
                                  <w:szCs w:val="23"/>
                                </w:rPr>
                                <w:lastRenderedPageBreak/>
                                <w:t>российской экономики</w:t>
                              </w:r>
                              <w:r w:rsidR="00D168AC" w:rsidRPr="00BF355B">
                                <w:rPr>
                                  <w:color w:val="000000"/>
                                  <w:sz w:val="23"/>
                                  <w:szCs w:val="23"/>
                                </w:rPr>
                                <w:t>;</w:t>
                              </w:r>
                            </w:p>
                            <w:p w14:paraId="4F23AF01" w14:textId="268F3004" w:rsidR="00576A8C" w:rsidRPr="00BF355B" w:rsidRDefault="00502A12" w:rsidP="00D168AC">
                              <w:pPr>
                                <w:widowControl w:val="0"/>
                                <w:tabs>
                                  <w:tab w:val="left" w:pos="540"/>
                                </w:tabs>
                                <w:rPr>
                                  <w:sz w:val="23"/>
                                  <w:szCs w:val="23"/>
                                </w:rPr>
                              </w:pPr>
                              <w:r w:rsidRPr="00BF355B">
                                <w:rPr>
                                  <w:color w:val="000000"/>
                                  <w:sz w:val="23"/>
                                  <w:szCs w:val="23"/>
                                </w:rPr>
                                <w:t>- анализировать и оценивать проблемные ситуации в отечественных компани</w:t>
                              </w:r>
                              <w:r w:rsidR="00D168AC" w:rsidRPr="00BF355B">
                                <w:rPr>
                                  <w:color w:val="000000"/>
                                  <w:sz w:val="23"/>
                                  <w:szCs w:val="23"/>
                                </w:rPr>
                                <w:t>ях</w:t>
                              </w:r>
                              <w:r w:rsidRPr="00BF355B">
                                <w:rPr>
                                  <w:color w:val="000000"/>
                                  <w:sz w:val="23"/>
                                  <w:szCs w:val="23"/>
                                </w:rPr>
                                <w:t xml:space="preserve"> с государственным участием</w:t>
                              </w:r>
                              <w:r w:rsidR="00D168AC" w:rsidRPr="00BF355B">
                                <w:rPr>
                                  <w:color w:val="000000"/>
                                  <w:sz w:val="23"/>
                                  <w:szCs w:val="23"/>
                                </w:rPr>
                                <w:t>.</w:t>
                              </w:r>
                            </w:p>
                          </w:tc>
                        </w:tr>
                        <w:tr w:rsidR="00A96C5A" w:rsidRPr="00BF355B" w14:paraId="49BF3A1C" w14:textId="77777777" w:rsidTr="00F55430">
                          <w:trPr>
                            <w:trHeight w:val="4692"/>
                          </w:trPr>
                          <w:tc>
                            <w:tcPr>
                              <w:tcW w:w="1031" w:type="dxa"/>
                              <w:vMerge/>
                              <w:tcBorders>
                                <w:left w:val="single" w:sz="4" w:space="0" w:color="auto"/>
                              </w:tcBorders>
                              <w:shd w:val="clear" w:color="auto" w:fill="auto"/>
                            </w:tcPr>
                            <w:p w14:paraId="671699CE" w14:textId="77777777" w:rsidR="00A96C5A" w:rsidRPr="00BF355B" w:rsidRDefault="00A96C5A" w:rsidP="002B3628">
                              <w:pPr>
                                <w:widowControl w:val="0"/>
                                <w:rPr>
                                  <w:sz w:val="23"/>
                                  <w:szCs w:val="23"/>
                                </w:rPr>
                              </w:pPr>
                            </w:p>
                          </w:tc>
                          <w:tc>
                            <w:tcPr>
                              <w:tcW w:w="2138" w:type="dxa"/>
                              <w:vMerge/>
                              <w:shd w:val="clear" w:color="auto" w:fill="auto"/>
                            </w:tcPr>
                            <w:p w14:paraId="69175F81" w14:textId="77777777" w:rsidR="00A96C5A" w:rsidRPr="00BF355B" w:rsidRDefault="00A96C5A" w:rsidP="002B3628">
                              <w:pPr>
                                <w:widowControl w:val="0"/>
                                <w:rPr>
                                  <w:sz w:val="23"/>
                                  <w:szCs w:val="23"/>
                                </w:rPr>
                              </w:pPr>
                            </w:p>
                          </w:tc>
                          <w:tc>
                            <w:tcPr>
                              <w:tcW w:w="2268" w:type="dxa"/>
                              <w:shd w:val="clear" w:color="auto" w:fill="auto"/>
                            </w:tcPr>
                            <w:p w14:paraId="40B7D8BD" w14:textId="5121CAB8" w:rsidR="00A96C5A" w:rsidRPr="00BF355B" w:rsidRDefault="00A96C5A" w:rsidP="00576A8C">
                              <w:pPr>
                                <w:pStyle w:val="af0"/>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475"/>
                                </w:tabs>
                                <w:ind w:left="0"/>
                                <w:rPr>
                                  <w:rFonts w:ascii="Times New Roman" w:hAnsi="Times New Roman"/>
                                  <w:color w:val="auto"/>
                                  <w:sz w:val="23"/>
                                  <w:szCs w:val="23"/>
                                  <w:shd w:val="clear" w:color="auto" w:fill="FFFFFF"/>
                                </w:rPr>
                              </w:pPr>
                              <w:r w:rsidRPr="00BF355B">
                                <w:rPr>
                                  <w:rFonts w:ascii="Times New Roman" w:hAnsi="Times New Roman"/>
                                  <w:sz w:val="23"/>
                                  <w:szCs w:val="23"/>
                                </w:rPr>
                                <w:t>2. Умеет ранжировать стратегические и тактические цели экономического развития на макро-, мезо- и микроуровнях; использовать фактологические (статистические и экономико-математические) методы для проведения анализа и системных оценок.</w:t>
                              </w:r>
                            </w:p>
                          </w:tc>
                          <w:tc>
                            <w:tcPr>
                              <w:tcW w:w="3969" w:type="dxa"/>
                              <w:shd w:val="clear" w:color="auto" w:fill="auto"/>
                            </w:tcPr>
                            <w:p w14:paraId="54E6852C" w14:textId="77777777" w:rsidR="00B95FA6" w:rsidRPr="00BF355B" w:rsidRDefault="00B95FA6" w:rsidP="00B95FA6">
                              <w:pPr>
                                <w:widowControl w:val="0"/>
                                <w:tabs>
                                  <w:tab w:val="left" w:pos="540"/>
                                </w:tabs>
                                <w:rPr>
                                  <w:b/>
                                  <w:color w:val="000000"/>
                                  <w:sz w:val="23"/>
                                  <w:szCs w:val="23"/>
                                </w:rPr>
                              </w:pPr>
                              <w:r w:rsidRPr="00BF355B">
                                <w:rPr>
                                  <w:b/>
                                  <w:color w:val="000000"/>
                                  <w:sz w:val="23"/>
                                  <w:szCs w:val="23"/>
                                </w:rPr>
                                <w:t>Знать:</w:t>
                              </w:r>
                            </w:p>
                            <w:p w14:paraId="2A8FCDD7" w14:textId="7BBFB409" w:rsidR="00B95FA6" w:rsidRPr="00BF355B" w:rsidRDefault="00B95FA6" w:rsidP="00B95FA6">
                              <w:pPr>
                                <w:widowControl w:val="0"/>
                                <w:rPr>
                                  <w:color w:val="000000"/>
                                  <w:sz w:val="23"/>
                                  <w:szCs w:val="23"/>
                                </w:rPr>
                              </w:pPr>
                              <w:r w:rsidRPr="00BF355B">
                                <w:rPr>
                                  <w:color w:val="000000"/>
                                  <w:sz w:val="23"/>
                                  <w:szCs w:val="23"/>
                                </w:rPr>
                                <w:t xml:space="preserve">- основные проблемы корпоративного управления в акционерных обществах с государственным участием в современной отечественной экономике с учетом целеполагания разного уровня; </w:t>
                              </w:r>
                            </w:p>
                            <w:p w14:paraId="69D87750" w14:textId="19A60627" w:rsidR="00B95FA6" w:rsidRPr="00BF355B" w:rsidRDefault="00B95FA6" w:rsidP="00B95FA6">
                              <w:pPr>
                                <w:widowControl w:val="0"/>
                                <w:tabs>
                                  <w:tab w:val="left" w:pos="540"/>
                                </w:tabs>
                                <w:rPr>
                                  <w:color w:val="000000"/>
                                  <w:sz w:val="23"/>
                                  <w:szCs w:val="23"/>
                                </w:rPr>
                              </w:pPr>
                              <w:r w:rsidRPr="00BF355B">
                                <w:rPr>
                                  <w:color w:val="000000"/>
                                  <w:sz w:val="23"/>
                                  <w:szCs w:val="23"/>
                                </w:rPr>
                                <w:t xml:space="preserve">- особенности влияния системы корпоративного управления </w:t>
                              </w:r>
                              <w:r w:rsidR="00F55430" w:rsidRPr="00BF355B">
                                <w:rPr>
                                  <w:color w:val="000000"/>
                                  <w:sz w:val="23"/>
                                  <w:szCs w:val="23"/>
                                </w:rPr>
                                <w:t>на формирование</w:t>
                              </w:r>
                              <w:r w:rsidRPr="00BF355B">
                                <w:rPr>
                                  <w:color w:val="000000"/>
                                  <w:sz w:val="23"/>
                                  <w:szCs w:val="23"/>
                                </w:rPr>
                                <w:t xml:space="preserve"> положительного имиджа и деловой репутации корпорации.</w:t>
                              </w:r>
                            </w:p>
                            <w:p w14:paraId="30661978" w14:textId="77777777" w:rsidR="00B95FA6" w:rsidRPr="00BF355B" w:rsidRDefault="00B95FA6" w:rsidP="00B95FA6">
                              <w:pPr>
                                <w:widowControl w:val="0"/>
                                <w:rPr>
                                  <w:b/>
                                  <w:color w:val="000000"/>
                                  <w:sz w:val="23"/>
                                  <w:szCs w:val="23"/>
                                </w:rPr>
                              </w:pPr>
                              <w:r w:rsidRPr="00BF355B">
                                <w:rPr>
                                  <w:b/>
                                  <w:color w:val="000000"/>
                                  <w:sz w:val="23"/>
                                  <w:szCs w:val="23"/>
                                </w:rPr>
                                <w:t>Уметь:</w:t>
                              </w:r>
                            </w:p>
                            <w:p w14:paraId="57EBEF87" w14:textId="0C420E02" w:rsidR="00B95FA6" w:rsidRPr="00BF355B" w:rsidRDefault="00B95FA6" w:rsidP="00B95FA6">
                              <w:pPr>
                                <w:widowControl w:val="0"/>
                                <w:rPr>
                                  <w:color w:val="000000"/>
                                  <w:sz w:val="23"/>
                                  <w:szCs w:val="23"/>
                                </w:rPr>
                              </w:pPr>
                              <w:r w:rsidRPr="00BF355B">
                                <w:rPr>
                                  <w:color w:val="000000"/>
                                  <w:sz w:val="23"/>
                                  <w:szCs w:val="23"/>
                                </w:rPr>
                                <w:t xml:space="preserve">- формировать предложения по нестандартному решению проблем в акционерных обществах с государственным участием с учетом целеполагания разного уровня; </w:t>
                              </w:r>
                            </w:p>
                            <w:p w14:paraId="7DE4B34B" w14:textId="1150ED34" w:rsidR="00A96C5A" w:rsidRPr="00BF355B" w:rsidRDefault="00B95FA6" w:rsidP="00B95FA6">
                              <w:pPr>
                                <w:widowControl w:val="0"/>
                                <w:tabs>
                                  <w:tab w:val="left" w:pos="540"/>
                                </w:tabs>
                                <w:rPr>
                                  <w:sz w:val="23"/>
                                  <w:szCs w:val="23"/>
                                </w:rPr>
                              </w:pPr>
                              <w:r w:rsidRPr="00BF355B">
                                <w:rPr>
                                  <w:color w:val="000000"/>
                                  <w:sz w:val="23"/>
                                  <w:szCs w:val="23"/>
                                </w:rPr>
                                <w:t>-оценивать роль эффективного корпоративного управления в создании положительного имиджа и деловой репутации корпорации.</w:t>
                              </w:r>
                            </w:p>
                          </w:tc>
                        </w:tr>
                      </w:tbl>
                      <w:p w14:paraId="5F305496" w14:textId="77777777" w:rsidR="00202B14" w:rsidRPr="00BF355B" w:rsidRDefault="00202B14" w:rsidP="002B3628">
                        <w:pPr>
                          <w:widowControl w:val="0"/>
                          <w:rPr>
                            <w:sz w:val="6"/>
                            <w:szCs w:val="6"/>
                            <w:lang w:eastAsia="x-none"/>
                          </w:rPr>
                        </w:pPr>
                      </w:p>
                      <w:p w14:paraId="5C29D568" w14:textId="77777777" w:rsidR="00E40E88" w:rsidRPr="00D23D2B" w:rsidRDefault="00B40C92" w:rsidP="00F10CAE">
                        <w:pPr>
                          <w:pStyle w:val="1"/>
                          <w:keepNext w:val="0"/>
                          <w:widowControl w:val="0"/>
                          <w:spacing w:before="0" w:after="0" w:line="348" w:lineRule="auto"/>
                          <w:ind w:firstLine="709"/>
                          <w:jc w:val="both"/>
                          <w:rPr>
                            <w:rFonts w:ascii="Times New Roman" w:hAnsi="Times New Roman"/>
                            <w:sz w:val="28"/>
                            <w:szCs w:val="28"/>
                          </w:rPr>
                        </w:pPr>
                        <w:bookmarkStart w:id="7" w:name="1_1"/>
                        <w:bookmarkStart w:id="8" w:name="_Toc511122956"/>
                        <w:bookmarkStart w:id="9" w:name="_Toc20394211"/>
                        <w:bookmarkEnd w:id="7"/>
                        <w:r w:rsidRPr="00D23D2B">
                          <w:rPr>
                            <w:rFonts w:ascii="Times New Roman" w:hAnsi="Times New Roman"/>
                            <w:sz w:val="28"/>
                            <w:szCs w:val="28"/>
                          </w:rPr>
                          <w:t>3</w:t>
                        </w:r>
                        <w:r w:rsidR="004826AB" w:rsidRPr="00D23D2B">
                          <w:rPr>
                            <w:rFonts w:ascii="Times New Roman" w:hAnsi="Times New Roman"/>
                            <w:sz w:val="28"/>
                            <w:szCs w:val="28"/>
                          </w:rPr>
                          <w:t xml:space="preserve">. </w:t>
                        </w:r>
                        <w:r w:rsidR="00E40E88" w:rsidRPr="00D23D2B">
                          <w:rPr>
                            <w:rFonts w:ascii="Times New Roman" w:hAnsi="Times New Roman"/>
                            <w:sz w:val="28"/>
                            <w:szCs w:val="28"/>
                          </w:rPr>
                          <w:t xml:space="preserve"> Место дисциплины в </w:t>
                        </w:r>
                        <w:r w:rsidRPr="00D23D2B">
                          <w:rPr>
                            <w:rFonts w:ascii="Times New Roman" w:hAnsi="Times New Roman"/>
                            <w:sz w:val="28"/>
                            <w:szCs w:val="28"/>
                          </w:rPr>
                          <w:t>структуре образовательной программы</w:t>
                        </w:r>
                        <w:bookmarkEnd w:id="8"/>
                        <w:bookmarkEnd w:id="9"/>
                      </w:p>
                      <w:p w14:paraId="4BECEB98" w14:textId="77777777" w:rsidR="0056267C" w:rsidRPr="00D23D2B" w:rsidRDefault="00E40E88" w:rsidP="00F10CAE">
                        <w:pPr>
                          <w:widowControl w:val="0"/>
                          <w:spacing w:line="348" w:lineRule="auto"/>
                          <w:ind w:firstLine="709"/>
                          <w:jc w:val="both"/>
                          <w:rPr>
                            <w:sz w:val="28"/>
                            <w:szCs w:val="28"/>
                          </w:rPr>
                        </w:pPr>
                        <w:r w:rsidRPr="00D23D2B">
                          <w:rPr>
                            <w:sz w:val="28"/>
                            <w:szCs w:val="28"/>
                          </w:rPr>
                          <w:t xml:space="preserve">Дисциплина </w:t>
                        </w:r>
                        <w:r w:rsidR="00423029" w:rsidRPr="00D23D2B">
                          <w:rPr>
                            <w:sz w:val="28"/>
                            <w:szCs w:val="28"/>
                          </w:rPr>
                          <w:t>«</w:t>
                        </w:r>
                        <w:r w:rsidR="00B31109" w:rsidRPr="00D23D2B">
                          <w:rPr>
                            <w:sz w:val="28"/>
                            <w:szCs w:val="28"/>
                          </w:rPr>
                          <w:t>Корпоративное управление</w:t>
                        </w:r>
                        <w:r w:rsidR="005F2A1F" w:rsidRPr="00D23D2B">
                          <w:rPr>
                            <w:sz w:val="28"/>
                            <w:szCs w:val="28"/>
                          </w:rPr>
                          <w:t xml:space="preserve"> в компаниях с государственным</w:t>
                        </w:r>
                        <w:r w:rsidR="00A4762A" w:rsidRPr="00D23D2B">
                          <w:rPr>
                            <w:sz w:val="28"/>
                            <w:szCs w:val="28"/>
                          </w:rPr>
                          <w:t xml:space="preserve"> участием</w:t>
                        </w:r>
                        <w:r w:rsidR="00423029" w:rsidRPr="00D23D2B">
                          <w:rPr>
                            <w:sz w:val="28"/>
                            <w:szCs w:val="28"/>
                          </w:rPr>
                          <w:t xml:space="preserve">» </w:t>
                        </w:r>
                        <w:r w:rsidR="00625269" w:rsidRPr="00D23D2B">
                          <w:rPr>
                            <w:sz w:val="28"/>
                            <w:szCs w:val="28"/>
                          </w:rPr>
                          <w:t>относится</w:t>
                        </w:r>
                        <w:r w:rsidR="004C6EC7" w:rsidRPr="00D23D2B">
                          <w:rPr>
                            <w:rFonts w:eastAsia="Arial Unicode MS"/>
                            <w:kern w:val="24"/>
                            <w:sz w:val="28"/>
                            <w:szCs w:val="28"/>
                            <w:u w:color="000000"/>
                            <w:bdr w:val="nil"/>
                          </w:rPr>
                          <w:t xml:space="preserve"> к модулю </w:t>
                        </w:r>
                        <w:r w:rsidR="002527F3" w:rsidRPr="00D23D2B">
                          <w:rPr>
                            <w:rFonts w:eastAsia="Arial Unicode MS"/>
                            <w:kern w:val="24"/>
                            <w:sz w:val="28"/>
                            <w:szCs w:val="28"/>
                            <w:u w:color="000000"/>
                            <w:bdr w:val="nil"/>
                          </w:rPr>
                          <w:t>направленности программы магистратуры</w:t>
                        </w:r>
                        <w:r w:rsidR="004C6EC7" w:rsidRPr="00D23D2B">
                          <w:rPr>
                            <w:rFonts w:eastAsia="Arial Unicode MS"/>
                            <w:kern w:val="24"/>
                            <w:sz w:val="28"/>
                            <w:szCs w:val="28"/>
                            <w:u w:color="000000"/>
                            <w:bdr w:val="nil"/>
                          </w:rPr>
                          <w:t xml:space="preserve"> «</w:t>
                        </w:r>
                        <w:r w:rsidR="00596633">
                          <w:rPr>
                            <w:bCs/>
                            <w:sz w:val="28"/>
                            <w:szCs w:val="28"/>
                          </w:rPr>
                          <w:t>Управление собственностью в акционерных обществах с государственным участием</w:t>
                        </w:r>
                        <w:r w:rsidR="004C6EC7" w:rsidRPr="00D23D2B">
                          <w:rPr>
                            <w:rFonts w:eastAsia="Arial Unicode MS"/>
                            <w:kern w:val="24"/>
                            <w:sz w:val="28"/>
                            <w:szCs w:val="28"/>
                            <w:u w:color="000000"/>
                            <w:bdr w:val="nil"/>
                          </w:rPr>
                          <w:t xml:space="preserve">» по </w:t>
                        </w:r>
                        <w:r w:rsidR="004C6EC7" w:rsidRPr="00D23D2B">
                          <w:rPr>
                            <w:sz w:val="28"/>
                            <w:szCs w:val="28"/>
                          </w:rPr>
                          <w:t>направлению подготовки</w:t>
                        </w:r>
                        <w:r w:rsidR="004C6EC7" w:rsidRPr="00D23D2B">
                          <w:rPr>
                            <w:rFonts w:eastAsia="Arial Unicode MS"/>
                            <w:kern w:val="24"/>
                            <w:sz w:val="28"/>
                            <w:szCs w:val="28"/>
                            <w:u w:color="000000"/>
                            <w:bdr w:val="nil"/>
                          </w:rPr>
                          <w:t xml:space="preserve"> </w:t>
                        </w:r>
                        <w:r w:rsidR="007D2A87" w:rsidRPr="00D23D2B">
                          <w:rPr>
                            <w:rFonts w:eastAsia="Arial Unicode MS"/>
                            <w:kern w:val="24"/>
                            <w:sz w:val="28"/>
                            <w:szCs w:val="28"/>
                            <w:u w:color="000000"/>
                            <w:bdr w:val="nil"/>
                          </w:rPr>
                          <w:t>38.04.0</w:t>
                        </w:r>
                        <w:r w:rsidR="00596633">
                          <w:rPr>
                            <w:rFonts w:eastAsia="Arial Unicode MS"/>
                            <w:kern w:val="24"/>
                            <w:sz w:val="28"/>
                            <w:szCs w:val="28"/>
                            <w:u w:color="000000"/>
                            <w:bdr w:val="nil"/>
                          </w:rPr>
                          <w:t>1</w:t>
                        </w:r>
                        <w:r w:rsidR="007D2A87" w:rsidRPr="00D23D2B">
                          <w:rPr>
                            <w:rFonts w:eastAsia="Arial Unicode MS"/>
                            <w:kern w:val="24"/>
                            <w:sz w:val="28"/>
                            <w:szCs w:val="28"/>
                            <w:u w:color="000000"/>
                            <w:bdr w:val="nil"/>
                          </w:rPr>
                          <w:t xml:space="preserve"> </w:t>
                        </w:r>
                        <w:r w:rsidR="004C6EC7" w:rsidRPr="00D23D2B">
                          <w:rPr>
                            <w:rFonts w:eastAsia="Arial Unicode MS"/>
                            <w:kern w:val="24"/>
                            <w:sz w:val="28"/>
                            <w:szCs w:val="28"/>
                            <w:u w:color="000000"/>
                            <w:bdr w:val="nil"/>
                          </w:rPr>
                          <w:t>«</w:t>
                        </w:r>
                        <w:r w:rsidR="00596633">
                          <w:rPr>
                            <w:rFonts w:eastAsia="Arial Unicode MS"/>
                            <w:kern w:val="24"/>
                            <w:sz w:val="28"/>
                            <w:szCs w:val="28"/>
                            <w:u w:color="000000"/>
                            <w:bdr w:val="nil"/>
                          </w:rPr>
                          <w:t>Экономика</w:t>
                        </w:r>
                        <w:r w:rsidR="004C6EC7" w:rsidRPr="00D23D2B">
                          <w:rPr>
                            <w:rFonts w:eastAsia="Arial Unicode MS"/>
                            <w:kern w:val="24"/>
                            <w:sz w:val="28"/>
                            <w:szCs w:val="28"/>
                            <w:u w:color="000000"/>
                            <w:bdr w:val="nil"/>
                          </w:rPr>
                          <w:t xml:space="preserve">». </w:t>
                        </w:r>
                        <w:bookmarkStart w:id="10" w:name="_Toc511122957"/>
                      </w:p>
                      <w:p w14:paraId="5B1706E0" w14:textId="77777777" w:rsidR="00D92928" w:rsidRPr="00D23D2B" w:rsidRDefault="000B7C63" w:rsidP="002B3628">
                        <w:pPr>
                          <w:pStyle w:val="1"/>
                          <w:keepNext w:val="0"/>
                          <w:widowControl w:val="0"/>
                          <w:spacing w:before="0" w:after="0" w:line="360" w:lineRule="auto"/>
                          <w:ind w:firstLine="709"/>
                          <w:jc w:val="both"/>
                          <w:rPr>
                            <w:rFonts w:ascii="Times New Roman" w:hAnsi="Times New Roman"/>
                            <w:sz w:val="28"/>
                            <w:szCs w:val="28"/>
                          </w:rPr>
                        </w:pPr>
                        <w:bookmarkStart w:id="11" w:name="_Toc20394212"/>
                        <w:r w:rsidRPr="00D23D2B">
                          <w:rPr>
                            <w:rFonts w:ascii="Times New Roman" w:hAnsi="Times New Roman"/>
                            <w:sz w:val="28"/>
                            <w:szCs w:val="28"/>
                          </w:rPr>
                          <w:t>4.</w:t>
                        </w:r>
                        <w:r w:rsidR="00260687" w:rsidRPr="00D23D2B">
                          <w:rPr>
                            <w:rFonts w:ascii="Times New Roman" w:hAnsi="Times New Roman"/>
                            <w:sz w:val="28"/>
                            <w:szCs w:val="28"/>
                          </w:rPr>
                          <w:t xml:space="preserve"> </w:t>
                        </w:r>
                        <w:r w:rsidR="00D92928" w:rsidRPr="00D23D2B">
                          <w:rPr>
                            <w:rFonts w:ascii="Times New Roman" w:hAnsi="Times New Roman"/>
                            <w:sz w:val="28"/>
                            <w:szCs w:val="28"/>
                          </w:rPr>
                          <w:t>Объем дисциплины</w:t>
                        </w:r>
                        <w:r w:rsidR="00260687" w:rsidRPr="00D23D2B">
                          <w:rPr>
                            <w:rFonts w:ascii="Times New Roman" w:hAnsi="Times New Roman"/>
                            <w:sz w:val="28"/>
                            <w:szCs w:val="28"/>
                          </w:rPr>
                          <w:t xml:space="preserve"> (модуля)</w:t>
                        </w:r>
                        <w:r w:rsidR="00D92928" w:rsidRPr="00D23D2B">
                          <w:rPr>
                            <w:rFonts w:ascii="Times New Roman" w:hAnsi="Times New Roman"/>
                            <w:sz w:val="28"/>
                            <w:szCs w:val="28"/>
                          </w:rPr>
                          <w:t xml:space="preserve"> в зачетных единицах и в академических часах с выделением объема аудиторной (лекции, семинары) и самостоятельной работы обучающихся</w:t>
                        </w:r>
                        <w:bookmarkEnd w:id="10"/>
                        <w:bookmarkEnd w:id="11"/>
                        <w:r w:rsidR="00D92928" w:rsidRPr="00D23D2B">
                          <w:rPr>
                            <w:rFonts w:ascii="Times New Roman" w:hAnsi="Times New Roman"/>
                            <w:sz w:val="28"/>
                            <w:szCs w:val="28"/>
                          </w:rPr>
                          <w:t xml:space="preserve"> </w:t>
                        </w:r>
                      </w:p>
                      <w:tbl>
                        <w:tblPr>
                          <w:tblW w:w="95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16"/>
                          <w:gridCol w:w="2258"/>
                          <w:gridCol w:w="2268"/>
                        </w:tblGrid>
                        <w:tr w:rsidR="007E587D" w:rsidRPr="00D23D2B" w14:paraId="4F73B0C1" w14:textId="77777777" w:rsidTr="00BF355B">
                          <w:trPr>
                            <w:cantSplit/>
                            <w:trHeight w:val="623"/>
                          </w:trPr>
                          <w:tc>
                            <w:tcPr>
                              <w:tcW w:w="5016" w:type="dxa"/>
                            </w:tcPr>
                            <w:p w14:paraId="1D6FA55B" w14:textId="77777777" w:rsidR="007E587D" w:rsidRPr="00D23D2B" w:rsidRDefault="007E587D" w:rsidP="002B3628">
                              <w:pPr>
                                <w:widowControl w:val="0"/>
                                <w:jc w:val="center"/>
                                <w:rPr>
                                  <w:b/>
                                </w:rPr>
                              </w:pPr>
                              <w:bookmarkStart w:id="12" w:name="1_4"/>
                              <w:bookmarkStart w:id="13" w:name="2"/>
                              <w:bookmarkEnd w:id="12"/>
                              <w:bookmarkEnd w:id="13"/>
                              <w:r w:rsidRPr="00D23D2B">
                                <w:rPr>
                                  <w:b/>
                                </w:rPr>
                                <w:t>Виды учебной работы по дисциплине</w:t>
                              </w:r>
                            </w:p>
                          </w:tc>
                          <w:tc>
                            <w:tcPr>
                              <w:tcW w:w="2258" w:type="dxa"/>
                            </w:tcPr>
                            <w:p w14:paraId="5F274FB3" w14:textId="77777777" w:rsidR="007E587D" w:rsidRPr="00D23D2B" w:rsidRDefault="007E587D" w:rsidP="002B3628">
                              <w:pPr>
                                <w:widowControl w:val="0"/>
                                <w:jc w:val="center"/>
                                <w:rPr>
                                  <w:b/>
                                </w:rPr>
                              </w:pPr>
                              <w:r w:rsidRPr="00D23D2B">
                                <w:rPr>
                                  <w:b/>
                                </w:rPr>
                                <w:t>Всего</w:t>
                              </w:r>
                            </w:p>
                            <w:p w14:paraId="02297659" w14:textId="77777777" w:rsidR="007E587D" w:rsidRPr="00D23D2B" w:rsidRDefault="007E587D" w:rsidP="002B3628">
                              <w:pPr>
                                <w:widowControl w:val="0"/>
                                <w:jc w:val="center"/>
                                <w:rPr>
                                  <w:b/>
                                </w:rPr>
                              </w:pPr>
                              <w:r w:rsidRPr="00D23D2B">
                                <w:rPr>
                                  <w:b/>
                                </w:rPr>
                                <w:t>(в  з/е и часах)</w:t>
                              </w:r>
                            </w:p>
                          </w:tc>
                          <w:tc>
                            <w:tcPr>
                              <w:tcW w:w="2268" w:type="dxa"/>
                            </w:tcPr>
                            <w:p w14:paraId="0BADF287" w14:textId="1F5E54F8" w:rsidR="007E587D" w:rsidRPr="00D23D2B" w:rsidRDefault="007E587D" w:rsidP="002B3628">
                              <w:pPr>
                                <w:widowControl w:val="0"/>
                                <w:jc w:val="center"/>
                                <w:rPr>
                                  <w:b/>
                                </w:rPr>
                              </w:pPr>
                              <w:r w:rsidRPr="00D23D2B">
                                <w:rPr>
                                  <w:b/>
                                </w:rPr>
                                <w:t xml:space="preserve">Модуль </w:t>
                              </w:r>
                              <w:r w:rsidR="00596633">
                                <w:rPr>
                                  <w:b/>
                                </w:rPr>
                                <w:t>2</w:t>
                              </w:r>
                            </w:p>
                            <w:p w14:paraId="2B3DCF62" w14:textId="77777777" w:rsidR="007E587D" w:rsidRPr="00D23D2B" w:rsidRDefault="007E587D" w:rsidP="002B3628">
                              <w:pPr>
                                <w:widowControl w:val="0"/>
                                <w:jc w:val="center"/>
                                <w:rPr>
                                  <w:b/>
                                </w:rPr>
                              </w:pPr>
                              <w:r w:rsidRPr="00D23D2B">
                                <w:rPr>
                                  <w:b/>
                                </w:rPr>
                                <w:t>(в часах)</w:t>
                              </w:r>
                            </w:p>
                          </w:tc>
                        </w:tr>
                        <w:tr w:rsidR="00823AF3" w:rsidRPr="00D23D2B" w14:paraId="59FE0AE4" w14:textId="77777777" w:rsidTr="00BF355B">
                          <w:tc>
                            <w:tcPr>
                              <w:tcW w:w="5016" w:type="dxa"/>
                            </w:tcPr>
                            <w:p w14:paraId="2450B488" w14:textId="77777777" w:rsidR="00823AF3" w:rsidRPr="00D23D2B" w:rsidRDefault="00823AF3" w:rsidP="00823AF3">
                              <w:pPr>
                                <w:widowControl w:val="0"/>
                                <w:rPr>
                                  <w:b/>
                                </w:rPr>
                              </w:pPr>
                              <w:r w:rsidRPr="00D23D2B">
                                <w:rPr>
                                  <w:b/>
                                </w:rPr>
                                <w:t xml:space="preserve">Общая трудоемкость дисциплины </w:t>
                              </w:r>
                            </w:p>
                          </w:tc>
                          <w:tc>
                            <w:tcPr>
                              <w:tcW w:w="2258" w:type="dxa"/>
                            </w:tcPr>
                            <w:p w14:paraId="472A85C5" w14:textId="25ED378D" w:rsidR="00823AF3" w:rsidRPr="00D23D2B" w:rsidRDefault="00823AF3" w:rsidP="00823AF3">
                              <w:pPr>
                                <w:widowControl w:val="0"/>
                                <w:jc w:val="center"/>
                                <w:rPr>
                                  <w:b/>
                                </w:rPr>
                              </w:pPr>
                              <w:r>
                                <w:rPr>
                                  <w:b/>
                                </w:rPr>
                                <w:t>4/144</w:t>
                              </w:r>
                            </w:p>
                          </w:tc>
                          <w:tc>
                            <w:tcPr>
                              <w:tcW w:w="2268" w:type="dxa"/>
                            </w:tcPr>
                            <w:p w14:paraId="455AB188" w14:textId="47EE1DE2" w:rsidR="00823AF3" w:rsidRPr="00823AF3" w:rsidRDefault="00823AF3" w:rsidP="00823AF3">
                              <w:pPr>
                                <w:widowControl w:val="0"/>
                                <w:jc w:val="center"/>
                                <w:rPr>
                                  <w:b/>
                                </w:rPr>
                              </w:pPr>
                              <w:r w:rsidRPr="00823AF3">
                                <w:rPr>
                                  <w:b/>
                                </w:rPr>
                                <w:t>4/144</w:t>
                              </w:r>
                            </w:p>
                          </w:tc>
                        </w:tr>
                        <w:tr w:rsidR="00823AF3" w:rsidRPr="00D23D2B" w14:paraId="4C2E5815" w14:textId="77777777" w:rsidTr="00BF355B">
                          <w:trPr>
                            <w:trHeight w:val="268"/>
                          </w:trPr>
                          <w:tc>
                            <w:tcPr>
                              <w:tcW w:w="5016" w:type="dxa"/>
                            </w:tcPr>
                            <w:p w14:paraId="01F4A0AD" w14:textId="77777777" w:rsidR="00823AF3" w:rsidRPr="00D23D2B" w:rsidRDefault="00823AF3" w:rsidP="00823AF3">
                              <w:pPr>
                                <w:widowControl w:val="0"/>
                                <w:rPr>
                                  <w:b/>
                                  <w:i/>
                                </w:rPr>
                              </w:pPr>
                              <w:r w:rsidRPr="00D23D2B">
                                <w:rPr>
                                  <w:b/>
                                  <w:i/>
                                </w:rPr>
                                <w:t>Контактная работа - Аудиторные занятия</w:t>
                              </w:r>
                            </w:p>
                          </w:tc>
                          <w:tc>
                            <w:tcPr>
                              <w:tcW w:w="2258" w:type="dxa"/>
                            </w:tcPr>
                            <w:p w14:paraId="20C4CA24" w14:textId="3CBD6EF7" w:rsidR="00823AF3" w:rsidRPr="00596633" w:rsidRDefault="00823AF3" w:rsidP="00823AF3">
                              <w:pPr>
                                <w:widowControl w:val="0"/>
                                <w:jc w:val="center"/>
                                <w:rPr>
                                  <w:b/>
                                  <w:lang w:val="uk-UA"/>
                                </w:rPr>
                              </w:pPr>
                              <w:r w:rsidRPr="00596633">
                                <w:rPr>
                                  <w:b/>
                                  <w:lang w:val="uk-UA"/>
                                </w:rPr>
                                <w:t>24</w:t>
                              </w:r>
                            </w:p>
                          </w:tc>
                          <w:tc>
                            <w:tcPr>
                              <w:tcW w:w="2268" w:type="dxa"/>
                            </w:tcPr>
                            <w:p w14:paraId="388B90E3" w14:textId="5315CAB2" w:rsidR="00823AF3" w:rsidRPr="00823AF3" w:rsidRDefault="00823AF3" w:rsidP="00823AF3">
                              <w:pPr>
                                <w:widowControl w:val="0"/>
                                <w:jc w:val="center"/>
                                <w:rPr>
                                  <w:b/>
                                  <w:lang w:val="uk-UA"/>
                                </w:rPr>
                              </w:pPr>
                              <w:r w:rsidRPr="00823AF3">
                                <w:rPr>
                                  <w:b/>
                                </w:rPr>
                                <w:t>24</w:t>
                              </w:r>
                            </w:p>
                          </w:tc>
                        </w:tr>
                        <w:tr w:rsidR="00823AF3" w:rsidRPr="00D23D2B" w14:paraId="0757A76F" w14:textId="77777777" w:rsidTr="00BF355B">
                          <w:trPr>
                            <w:trHeight w:val="337"/>
                          </w:trPr>
                          <w:tc>
                            <w:tcPr>
                              <w:tcW w:w="5016" w:type="dxa"/>
                            </w:tcPr>
                            <w:p w14:paraId="28F5E93C" w14:textId="77777777" w:rsidR="00823AF3" w:rsidRPr="00D23D2B" w:rsidRDefault="00823AF3" w:rsidP="00823AF3">
                              <w:pPr>
                                <w:widowControl w:val="0"/>
                                <w:rPr>
                                  <w:i/>
                                </w:rPr>
                              </w:pPr>
                              <w:r w:rsidRPr="00D23D2B">
                                <w:rPr>
                                  <w:i/>
                                </w:rPr>
                                <w:t xml:space="preserve">Лекции </w:t>
                              </w:r>
                            </w:p>
                          </w:tc>
                          <w:tc>
                            <w:tcPr>
                              <w:tcW w:w="2258" w:type="dxa"/>
                            </w:tcPr>
                            <w:p w14:paraId="7D0160D6" w14:textId="4DDD94D1" w:rsidR="00823AF3" w:rsidRPr="00596633" w:rsidRDefault="00823AF3" w:rsidP="00823AF3">
                              <w:pPr>
                                <w:widowControl w:val="0"/>
                                <w:jc w:val="center"/>
                              </w:pPr>
                              <w:r w:rsidRPr="00596633">
                                <w:t>4</w:t>
                              </w:r>
                            </w:p>
                          </w:tc>
                          <w:tc>
                            <w:tcPr>
                              <w:tcW w:w="2268" w:type="dxa"/>
                            </w:tcPr>
                            <w:p w14:paraId="38ECDADE" w14:textId="5FEDBF67" w:rsidR="00823AF3" w:rsidRPr="00596633" w:rsidRDefault="00823AF3" w:rsidP="00823AF3">
                              <w:pPr>
                                <w:widowControl w:val="0"/>
                                <w:jc w:val="center"/>
                              </w:pPr>
                              <w:r w:rsidRPr="005F23BE">
                                <w:t>4</w:t>
                              </w:r>
                            </w:p>
                          </w:tc>
                        </w:tr>
                        <w:tr w:rsidR="00823AF3" w:rsidRPr="00D23D2B" w14:paraId="188416D6" w14:textId="77777777" w:rsidTr="00BF355B">
                          <w:trPr>
                            <w:trHeight w:val="345"/>
                          </w:trPr>
                          <w:tc>
                            <w:tcPr>
                              <w:tcW w:w="5016" w:type="dxa"/>
                            </w:tcPr>
                            <w:p w14:paraId="48BEF0EA" w14:textId="77777777" w:rsidR="00823AF3" w:rsidRPr="00D23D2B" w:rsidRDefault="00823AF3" w:rsidP="00823AF3">
                              <w:pPr>
                                <w:widowControl w:val="0"/>
                                <w:rPr>
                                  <w:i/>
                                </w:rPr>
                              </w:pPr>
                              <w:r w:rsidRPr="00D23D2B">
                                <w:rPr>
                                  <w:i/>
                                </w:rPr>
                                <w:t>Семинары, практические занятия</w:t>
                              </w:r>
                            </w:p>
                          </w:tc>
                          <w:tc>
                            <w:tcPr>
                              <w:tcW w:w="2258" w:type="dxa"/>
                            </w:tcPr>
                            <w:p w14:paraId="602D258F" w14:textId="499C5D15" w:rsidR="00823AF3" w:rsidRPr="00596633" w:rsidRDefault="00823AF3" w:rsidP="00823AF3">
                              <w:pPr>
                                <w:widowControl w:val="0"/>
                                <w:jc w:val="center"/>
                              </w:pPr>
                              <w:r w:rsidRPr="00596633">
                                <w:t>20</w:t>
                              </w:r>
                            </w:p>
                          </w:tc>
                          <w:tc>
                            <w:tcPr>
                              <w:tcW w:w="2268" w:type="dxa"/>
                            </w:tcPr>
                            <w:p w14:paraId="3F06D603" w14:textId="024B35D9" w:rsidR="00823AF3" w:rsidRPr="00596633" w:rsidRDefault="00823AF3" w:rsidP="00823AF3">
                              <w:pPr>
                                <w:widowControl w:val="0"/>
                                <w:jc w:val="center"/>
                              </w:pPr>
                              <w:r w:rsidRPr="005F23BE">
                                <w:t>20</w:t>
                              </w:r>
                            </w:p>
                          </w:tc>
                        </w:tr>
                        <w:tr w:rsidR="00823AF3" w:rsidRPr="00D23D2B" w14:paraId="31651BFD" w14:textId="77777777" w:rsidTr="00BF355B">
                          <w:tc>
                            <w:tcPr>
                              <w:tcW w:w="5016" w:type="dxa"/>
                            </w:tcPr>
                            <w:p w14:paraId="1E6CD6A0" w14:textId="77777777" w:rsidR="00823AF3" w:rsidRPr="00D23D2B" w:rsidRDefault="00823AF3" w:rsidP="00823AF3">
                              <w:pPr>
                                <w:widowControl w:val="0"/>
                              </w:pPr>
                              <w:r w:rsidRPr="00D23D2B">
                                <w:rPr>
                                  <w:b/>
                                  <w:i/>
                                </w:rPr>
                                <w:t>Самостоятельная работа</w:t>
                              </w:r>
                            </w:p>
                          </w:tc>
                          <w:tc>
                            <w:tcPr>
                              <w:tcW w:w="2258" w:type="dxa"/>
                            </w:tcPr>
                            <w:p w14:paraId="50728B85" w14:textId="666C8185" w:rsidR="00823AF3" w:rsidRPr="00596633" w:rsidRDefault="00823AF3" w:rsidP="00823AF3">
                              <w:pPr>
                                <w:widowControl w:val="0"/>
                                <w:jc w:val="center"/>
                                <w:rPr>
                                  <w:b/>
                                </w:rPr>
                              </w:pPr>
                              <w:r w:rsidRPr="00596633">
                                <w:rPr>
                                  <w:b/>
                                </w:rPr>
                                <w:t>120</w:t>
                              </w:r>
                            </w:p>
                          </w:tc>
                          <w:tc>
                            <w:tcPr>
                              <w:tcW w:w="2268" w:type="dxa"/>
                            </w:tcPr>
                            <w:p w14:paraId="555F4D86" w14:textId="0E65847D" w:rsidR="00823AF3" w:rsidRPr="00823AF3" w:rsidRDefault="00823AF3" w:rsidP="00823AF3">
                              <w:pPr>
                                <w:widowControl w:val="0"/>
                                <w:jc w:val="center"/>
                                <w:rPr>
                                  <w:b/>
                                </w:rPr>
                              </w:pPr>
                              <w:r w:rsidRPr="00823AF3">
                                <w:rPr>
                                  <w:b/>
                                </w:rPr>
                                <w:t>120</w:t>
                              </w:r>
                            </w:p>
                          </w:tc>
                        </w:tr>
                        <w:tr w:rsidR="00344A5C" w:rsidRPr="00D23D2B" w14:paraId="29EAC64D" w14:textId="77777777" w:rsidTr="00BF355B">
                          <w:tc>
                            <w:tcPr>
                              <w:tcW w:w="5016" w:type="dxa"/>
                            </w:tcPr>
                            <w:p w14:paraId="0EEF809F" w14:textId="77777777" w:rsidR="00344A5C" w:rsidRPr="00D23D2B" w:rsidRDefault="00344A5C" w:rsidP="00344A5C">
                              <w:pPr>
                                <w:widowControl w:val="0"/>
                              </w:pPr>
                              <w:r w:rsidRPr="00D23D2B">
                                <w:t>Вид текущего контроля</w:t>
                              </w:r>
                            </w:p>
                          </w:tc>
                          <w:tc>
                            <w:tcPr>
                              <w:tcW w:w="2258" w:type="dxa"/>
                              <w:tcBorders>
                                <w:top w:val="single" w:sz="4" w:space="0" w:color="auto"/>
                                <w:left w:val="single" w:sz="4" w:space="0" w:color="auto"/>
                                <w:bottom w:val="single" w:sz="4" w:space="0" w:color="auto"/>
                                <w:right w:val="single" w:sz="4" w:space="0" w:color="auto"/>
                              </w:tcBorders>
                              <w:shd w:val="clear" w:color="auto" w:fill="auto"/>
                            </w:tcPr>
                            <w:p w14:paraId="152600B9" w14:textId="71842BF9" w:rsidR="00344A5C" w:rsidRPr="00D23D2B" w:rsidRDefault="00596633" w:rsidP="00344A5C">
                              <w:pPr>
                                <w:widowControl w:val="0"/>
                                <w:jc w:val="center"/>
                                <w:rPr>
                                  <w:lang w:val="uk-UA"/>
                                </w:rPr>
                              </w:pPr>
                              <w:proofErr w:type="spellStart"/>
                              <w:r>
                                <w:rPr>
                                  <w:lang w:val="uk-UA"/>
                                </w:rPr>
                                <w:t>Домаш</w:t>
                              </w:r>
                              <w:r w:rsidR="005306A6">
                                <w:rPr>
                                  <w:lang w:val="uk-UA"/>
                                </w:rPr>
                                <w:t>нее</w:t>
                              </w:r>
                              <w:proofErr w:type="spellEnd"/>
                              <w:r w:rsidR="005306A6">
                                <w:rPr>
                                  <w:lang w:val="uk-UA"/>
                                </w:rPr>
                                <w:t xml:space="preserve"> </w:t>
                              </w:r>
                              <w:proofErr w:type="spellStart"/>
                              <w:r>
                                <w:rPr>
                                  <w:lang w:val="uk-UA"/>
                                </w:rPr>
                                <w:t>творческо</w:t>
                              </w:r>
                              <w:r w:rsidR="002240EF">
                                <w:rPr>
                                  <w:lang w:val="uk-UA"/>
                                </w:rPr>
                                <w:t>е</w:t>
                              </w:r>
                              <w:proofErr w:type="spellEnd"/>
                              <w:r>
                                <w:rPr>
                                  <w:lang w:val="uk-UA"/>
                                </w:rPr>
                                <w:t xml:space="preserve"> </w:t>
                              </w:r>
                              <w:proofErr w:type="spellStart"/>
                              <w:r>
                                <w:rPr>
                                  <w:lang w:val="uk-UA"/>
                                </w:rPr>
                                <w:t>задание</w:t>
                              </w:r>
                              <w:proofErr w:type="spellEnd"/>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9F5240" w14:textId="77777777" w:rsidR="005306A6" w:rsidRDefault="00596633" w:rsidP="00344A5C">
                              <w:pPr>
                                <w:widowControl w:val="0"/>
                                <w:jc w:val="center"/>
                                <w:rPr>
                                  <w:lang w:val="uk-UA"/>
                                </w:rPr>
                              </w:pPr>
                              <w:proofErr w:type="spellStart"/>
                              <w:r>
                                <w:rPr>
                                  <w:lang w:val="uk-UA"/>
                                </w:rPr>
                                <w:t>Домаш</w:t>
                              </w:r>
                              <w:r w:rsidR="005306A6">
                                <w:rPr>
                                  <w:lang w:val="uk-UA"/>
                                </w:rPr>
                                <w:t>нее</w:t>
                              </w:r>
                              <w:proofErr w:type="spellEnd"/>
                            </w:p>
                            <w:p w14:paraId="6DF66C15" w14:textId="7156B65F" w:rsidR="00344A5C" w:rsidRPr="00D23D2B" w:rsidRDefault="00596633" w:rsidP="00344A5C">
                              <w:pPr>
                                <w:widowControl w:val="0"/>
                                <w:jc w:val="center"/>
                                <w:rPr>
                                  <w:lang w:val="uk-UA"/>
                                </w:rPr>
                              </w:pPr>
                              <w:proofErr w:type="spellStart"/>
                              <w:r>
                                <w:rPr>
                                  <w:lang w:val="uk-UA"/>
                                </w:rPr>
                                <w:t>творческое</w:t>
                              </w:r>
                              <w:proofErr w:type="spellEnd"/>
                              <w:r>
                                <w:rPr>
                                  <w:lang w:val="uk-UA"/>
                                </w:rPr>
                                <w:t xml:space="preserve"> </w:t>
                              </w:r>
                              <w:proofErr w:type="spellStart"/>
                              <w:r>
                                <w:rPr>
                                  <w:lang w:val="uk-UA"/>
                                </w:rPr>
                                <w:t>задание</w:t>
                              </w:r>
                              <w:proofErr w:type="spellEnd"/>
                            </w:p>
                          </w:tc>
                        </w:tr>
                        <w:tr w:rsidR="00344A5C" w:rsidRPr="00D23D2B" w14:paraId="01803732" w14:textId="77777777" w:rsidTr="00BF355B">
                          <w:tc>
                            <w:tcPr>
                              <w:tcW w:w="5016" w:type="dxa"/>
                            </w:tcPr>
                            <w:p w14:paraId="2EC65124" w14:textId="77777777" w:rsidR="00344A5C" w:rsidRPr="00D23D2B" w:rsidRDefault="00344A5C" w:rsidP="00344A5C">
                              <w:pPr>
                                <w:widowControl w:val="0"/>
                              </w:pPr>
                              <w:r w:rsidRPr="00D23D2B">
                                <w:t>Вид промежуточной аттестации</w:t>
                              </w:r>
                            </w:p>
                          </w:tc>
                          <w:tc>
                            <w:tcPr>
                              <w:tcW w:w="2258" w:type="dxa"/>
                              <w:tcBorders>
                                <w:top w:val="single" w:sz="4" w:space="0" w:color="auto"/>
                                <w:left w:val="single" w:sz="4" w:space="0" w:color="auto"/>
                                <w:bottom w:val="single" w:sz="4" w:space="0" w:color="auto"/>
                                <w:right w:val="single" w:sz="4" w:space="0" w:color="auto"/>
                              </w:tcBorders>
                              <w:shd w:val="clear" w:color="auto" w:fill="auto"/>
                            </w:tcPr>
                            <w:p w14:paraId="09238B67" w14:textId="369947B6" w:rsidR="00344A5C" w:rsidRPr="00D23D2B" w:rsidRDefault="00344A5C" w:rsidP="00344A5C">
                              <w:pPr>
                                <w:widowControl w:val="0"/>
                                <w:jc w:val="center"/>
                                <w:rPr>
                                  <w:lang w:val="uk-UA"/>
                                </w:rPr>
                              </w:pPr>
                              <w:r>
                                <w:t xml:space="preserve">Экзамен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3A7A02C" w14:textId="096A30B8" w:rsidR="00344A5C" w:rsidRPr="00D23D2B" w:rsidRDefault="00344A5C" w:rsidP="00344A5C">
                              <w:pPr>
                                <w:widowControl w:val="0"/>
                                <w:jc w:val="center"/>
                                <w:rPr>
                                  <w:lang w:val="uk-UA"/>
                                </w:rPr>
                              </w:pPr>
                              <w:r>
                                <w:t xml:space="preserve">Экзамен </w:t>
                              </w:r>
                            </w:p>
                          </w:tc>
                        </w:tr>
                      </w:tbl>
                      <w:p w14:paraId="4CFF442B" w14:textId="46BC5724" w:rsidR="007245B0" w:rsidRPr="00D23D2B" w:rsidRDefault="007245B0" w:rsidP="00A63D5B">
                        <w:pPr>
                          <w:pStyle w:val="1"/>
                          <w:keepNext w:val="0"/>
                          <w:widowControl w:val="0"/>
                          <w:spacing w:before="0" w:after="0" w:line="360" w:lineRule="auto"/>
                          <w:ind w:firstLine="709"/>
                          <w:jc w:val="both"/>
                          <w:rPr>
                            <w:rFonts w:ascii="Times New Roman" w:hAnsi="Times New Roman"/>
                            <w:sz w:val="28"/>
                            <w:szCs w:val="28"/>
                          </w:rPr>
                        </w:pPr>
                        <w:bookmarkStart w:id="14" w:name="2_1"/>
                        <w:bookmarkStart w:id="15" w:name="_Toc511122958"/>
                        <w:bookmarkStart w:id="16" w:name="_Toc20394213"/>
                        <w:bookmarkEnd w:id="14"/>
                        <w:r w:rsidRPr="00D23D2B">
                          <w:rPr>
                            <w:rFonts w:ascii="Times New Roman" w:hAnsi="Times New Roman"/>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5"/>
                        <w:bookmarkEnd w:id="16"/>
                      </w:p>
                      <w:p w14:paraId="77E70AA9" w14:textId="77777777" w:rsidR="001117F7" w:rsidRPr="00D23D2B" w:rsidRDefault="001117F7" w:rsidP="00A63D5B">
                        <w:pPr>
                          <w:pStyle w:val="1"/>
                          <w:keepNext w:val="0"/>
                          <w:widowControl w:val="0"/>
                          <w:spacing w:before="0" w:after="0" w:line="360" w:lineRule="auto"/>
                          <w:ind w:firstLine="709"/>
                          <w:jc w:val="both"/>
                          <w:rPr>
                            <w:rFonts w:ascii="Times New Roman" w:hAnsi="Times New Roman"/>
                            <w:sz w:val="28"/>
                            <w:szCs w:val="28"/>
                          </w:rPr>
                        </w:pPr>
                        <w:bookmarkStart w:id="17" w:name="_Toc415149560"/>
                        <w:bookmarkStart w:id="18" w:name="_Toc511122959"/>
                        <w:bookmarkStart w:id="19" w:name="_Toc20394214"/>
                        <w:r w:rsidRPr="00D23D2B">
                          <w:rPr>
                            <w:rFonts w:ascii="Times New Roman" w:hAnsi="Times New Roman"/>
                            <w:sz w:val="28"/>
                            <w:szCs w:val="28"/>
                          </w:rPr>
                          <w:t>5.1. Содержание дисциплины</w:t>
                        </w:r>
                        <w:bookmarkEnd w:id="17"/>
                        <w:bookmarkEnd w:id="18"/>
                        <w:bookmarkEnd w:id="19"/>
                      </w:p>
                      <w:p w14:paraId="3BDE423C" w14:textId="77777777" w:rsidR="007B3BAD" w:rsidRPr="00D23D2B" w:rsidRDefault="007B3BAD" w:rsidP="00A63D5B">
                        <w:pPr>
                          <w:widowControl w:val="0"/>
                          <w:spacing w:line="360" w:lineRule="auto"/>
                          <w:ind w:firstLine="709"/>
                          <w:jc w:val="both"/>
                          <w:rPr>
                            <w:b/>
                            <w:sz w:val="28"/>
                            <w:szCs w:val="28"/>
                          </w:rPr>
                        </w:pPr>
                        <w:bookmarkStart w:id="20" w:name="_Toc511122960"/>
                        <w:bookmarkStart w:id="21" w:name="_Toc20394215"/>
                        <w:r w:rsidRPr="00D23D2B">
                          <w:rPr>
                            <w:b/>
                            <w:sz w:val="28"/>
                            <w:szCs w:val="28"/>
                          </w:rPr>
                          <w:t xml:space="preserve">Тема 1. Формирование корпоративных структур в российской экономике в результате приватизации </w:t>
                        </w:r>
                      </w:p>
                      <w:p w14:paraId="589FC5DF" w14:textId="77777777" w:rsidR="007B3BAD" w:rsidRDefault="007B3BAD" w:rsidP="00A63D5B">
                        <w:pPr>
                          <w:widowControl w:val="0"/>
                          <w:spacing w:line="360" w:lineRule="auto"/>
                          <w:ind w:firstLine="709"/>
                          <w:jc w:val="both"/>
                          <w:rPr>
                            <w:sz w:val="28"/>
                            <w:szCs w:val="28"/>
                          </w:rPr>
                        </w:pPr>
                        <w:r>
                          <w:rPr>
                            <w:sz w:val="28"/>
                            <w:szCs w:val="28"/>
                          </w:rPr>
                          <w:t xml:space="preserve">Необходимость формирования корпоративного сектора. Основные принципы функционирования корпораций. </w:t>
                        </w:r>
                      </w:p>
                      <w:p w14:paraId="0476E032" w14:textId="77777777" w:rsidR="007B3BAD" w:rsidRDefault="007B3BAD" w:rsidP="00A63D5B">
                        <w:pPr>
                          <w:widowControl w:val="0"/>
                          <w:spacing w:line="360" w:lineRule="auto"/>
                          <w:ind w:firstLine="709"/>
                          <w:jc w:val="both"/>
                          <w:rPr>
                            <w:sz w:val="28"/>
                            <w:szCs w:val="28"/>
                          </w:rPr>
                        </w:pPr>
                        <w:r w:rsidRPr="00D23D2B">
                          <w:rPr>
                            <w:sz w:val="28"/>
                            <w:szCs w:val="28"/>
                          </w:rPr>
                          <w:t xml:space="preserve">Особенности приватизации в отечественной экономике в 90-х гг. ХХ ст.: этапы, нормативно-правовая база, итоги. Изменение структуры собственности в результате реформирования российской экономики в переходный период. Основные проблемы переходного периода российской экономики в 90-х гг. ХХ ст. </w:t>
                        </w:r>
                      </w:p>
                      <w:p w14:paraId="5F838C05" w14:textId="7A9405AE" w:rsidR="007B3BAD" w:rsidRPr="00D23D2B" w:rsidRDefault="007B3BAD" w:rsidP="00A63D5B">
                        <w:pPr>
                          <w:widowControl w:val="0"/>
                          <w:spacing w:line="360" w:lineRule="auto"/>
                          <w:ind w:firstLine="709"/>
                          <w:jc w:val="both"/>
                          <w:rPr>
                            <w:sz w:val="28"/>
                            <w:szCs w:val="28"/>
                          </w:rPr>
                        </w:pPr>
                        <w:r>
                          <w:rPr>
                            <w:sz w:val="28"/>
                            <w:szCs w:val="28"/>
                          </w:rPr>
                          <w:t>Процесс акционирования в России: утверждение нормативно-правовой базы деятельности акционерных обществ. Характеристика механизма функционирования корпоративных интегрированных структур</w:t>
                        </w:r>
                        <w:r w:rsidR="00B17207">
                          <w:rPr>
                            <w:sz w:val="28"/>
                            <w:szCs w:val="28"/>
                          </w:rPr>
                          <w:t>.</w:t>
                        </w:r>
                        <w:r w:rsidRPr="00D23D2B">
                          <w:rPr>
                            <w:sz w:val="28"/>
                            <w:szCs w:val="28"/>
                          </w:rPr>
                          <w:t xml:space="preserve"> Формирование компаний с государственным участием (на примере отечественных интегрированных корпоративных структур).</w:t>
                        </w:r>
                      </w:p>
                      <w:p w14:paraId="549F7BF3" w14:textId="77777777" w:rsidR="007B3BAD" w:rsidRPr="00D23D2B" w:rsidRDefault="007B3BAD" w:rsidP="00A63D5B">
                        <w:pPr>
                          <w:widowControl w:val="0"/>
                          <w:spacing w:line="360" w:lineRule="auto"/>
                          <w:ind w:firstLine="709"/>
                          <w:jc w:val="both"/>
                          <w:rPr>
                            <w:b/>
                            <w:sz w:val="28"/>
                            <w:szCs w:val="28"/>
                          </w:rPr>
                        </w:pPr>
                        <w:r w:rsidRPr="00D23D2B">
                          <w:rPr>
                            <w:b/>
                            <w:sz w:val="28"/>
                            <w:szCs w:val="28"/>
                          </w:rPr>
                          <w:t xml:space="preserve">Тема 2. </w:t>
                        </w:r>
                        <w:r>
                          <w:rPr>
                            <w:b/>
                            <w:sz w:val="28"/>
                            <w:szCs w:val="28"/>
                          </w:rPr>
                          <w:t>Корпоративное управление: суть, задачи, принципы и модели</w:t>
                        </w:r>
                      </w:p>
                      <w:p w14:paraId="0562F4D8" w14:textId="77777777" w:rsidR="007B3BAD" w:rsidRDefault="007B3BAD" w:rsidP="00A63D5B">
                        <w:pPr>
                          <w:widowControl w:val="0"/>
                          <w:spacing w:line="360" w:lineRule="auto"/>
                          <w:ind w:firstLine="709"/>
                          <w:jc w:val="both"/>
                          <w:rPr>
                            <w:sz w:val="28"/>
                            <w:szCs w:val="28"/>
                          </w:rPr>
                        </w:pPr>
                        <w:r>
                          <w:rPr>
                            <w:sz w:val="28"/>
                            <w:szCs w:val="28"/>
                          </w:rPr>
                          <w:t>Мировой опыт слияний и поглощений, его использование в российской экономике. Основные характеристики современных российских сделок по слияниям (поглощениям).</w:t>
                        </w:r>
                      </w:p>
                      <w:p w14:paraId="4057B499" w14:textId="77777777" w:rsidR="007B3BAD" w:rsidRPr="009754BF" w:rsidRDefault="007B3BAD" w:rsidP="00BF355B">
                        <w:pPr>
                          <w:pStyle w:val="1"/>
                          <w:keepNext w:val="0"/>
                          <w:widowControl w:val="0"/>
                          <w:spacing w:before="0" w:after="0" w:line="360" w:lineRule="auto"/>
                          <w:ind w:firstLine="709"/>
                          <w:jc w:val="both"/>
                          <w:rPr>
                            <w:rFonts w:ascii="Times New Roman" w:hAnsi="Times New Roman"/>
                            <w:b w:val="0"/>
                            <w:bCs w:val="0"/>
                            <w:sz w:val="28"/>
                            <w:szCs w:val="28"/>
                          </w:rPr>
                        </w:pPr>
                        <w:r>
                          <w:rPr>
                            <w:sz w:val="28"/>
                            <w:szCs w:val="28"/>
                          </w:rPr>
                          <w:t xml:space="preserve"> </w:t>
                        </w:r>
                        <w:r w:rsidRPr="009754BF">
                          <w:rPr>
                            <w:rFonts w:ascii="Times New Roman" w:hAnsi="Times New Roman"/>
                            <w:b w:val="0"/>
                            <w:bCs w:val="0"/>
                            <w:sz w:val="28"/>
                            <w:szCs w:val="28"/>
                          </w:rPr>
                          <w:t xml:space="preserve">Корпоративное управление: </w:t>
                        </w:r>
                        <w:r>
                          <w:rPr>
                            <w:rFonts w:ascii="Times New Roman" w:hAnsi="Times New Roman"/>
                            <w:b w:val="0"/>
                            <w:bCs w:val="0"/>
                            <w:sz w:val="28"/>
                            <w:szCs w:val="28"/>
                            <w:lang w:val="ru-RU"/>
                          </w:rPr>
                          <w:t>основные субъекты, задачи и принципы</w:t>
                        </w:r>
                        <w:r w:rsidRPr="009754BF">
                          <w:rPr>
                            <w:rFonts w:ascii="Times New Roman" w:hAnsi="Times New Roman"/>
                            <w:b w:val="0"/>
                            <w:bCs w:val="0"/>
                            <w:sz w:val="28"/>
                            <w:szCs w:val="28"/>
                          </w:rPr>
                          <w:t xml:space="preserve">. </w:t>
                        </w:r>
                        <w:proofErr w:type="spellStart"/>
                        <w:r w:rsidRPr="009754BF">
                          <w:rPr>
                            <w:rFonts w:ascii="Times New Roman" w:hAnsi="Times New Roman"/>
                            <w:b w:val="0"/>
                            <w:bCs w:val="0"/>
                            <w:sz w:val="28"/>
                            <w:szCs w:val="28"/>
                          </w:rPr>
                          <w:t>Стейкхолдеры</w:t>
                        </w:r>
                        <w:proofErr w:type="spellEnd"/>
                        <w:r w:rsidRPr="009754BF">
                          <w:rPr>
                            <w:rFonts w:ascii="Times New Roman" w:hAnsi="Times New Roman"/>
                            <w:b w:val="0"/>
                            <w:bCs w:val="0"/>
                            <w:sz w:val="28"/>
                            <w:szCs w:val="28"/>
                          </w:rPr>
                          <w:t>: место и роль в системе корпоративного управления. Основные теории корпоративного управления: теория заинтересованных сторон; теория агентских отношений; теория фирмы.</w:t>
                        </w:r>
                      </w:p>
                      <w:p w14:paraId="7FB818E9" w14:textId="77777777" w:rsidR="007B3BAD" w:rsidRPr="009754BF" w:rsidRDefault="007B3BAD" w:rsidP="00BF355B">
                        <w:pPr>
                          <w:pStyle w:val="1"/>
                          <w:keepNext w:val="0"/>
                          <w:widowControl w:val="0"/>
                          <w:spacing w:before="0" w:after="0" w:line="360" w:lineRule="auto"/>
                          <w:ind w:firstLine="709"/>
                          <w:jc w:val="both"/>
                          <w:rPr>
                            <w:rFonts w:ascii="Times New Roman" w:hAnsi="Times New Roman"/>
                            <w:b w:val="0"/>
                            <w:bCs w:val="0"/>
                            <w:sz w:val="28"/>
                            <w:szCs w:val="28"/>
                          </w:rPr>
                        </w:pPr>
                        <w:r w:rsidRPr="009754BF">
                          <w:rPr>
                            <w:rFonts w:ascii="Times New Roman" w:hAnsi="Times New Roman"/>
                            <w:b w:val="0"/>
                            <w:bCs w:val="0"/>
                            <w:sz w:val="28"/>
                            <w:szCs w:val="28"/>
                          </w:rPr>
                          <w:t>Роль корпоративного управления в защите прав акционеров.</w:t>
                        </w:r>
                        <w:r>
                          <w:rPr>
                            <w:rFonts w:ascii="Times New Roman" w:hAnsi="Times New Roman"/>
                            <w:b w:val="0"/>
                            <w:bCs w:val="0"/>
                            <w:sz w:val="28"/>
                            <w:szCs w:val="28"/>
                            <w:lang w:val="ru-RU"/>
                          </w:rPr>
                          <w:t xml:space="preserve"> </w:t>
                        </w:r>
                        <w:r w:rsidRPr="009754BF">
                          <w:rPr>
                            <w:rFonts w:ascii="Times New Roman" w:hAnsi="Times New Roman"/>
                            <w:b w:val="0"/>
                            <w:bCs w:val="0"/>
                            <w:sz w:val="28"/>
                            <w:szCs w:val="28"/>
                          </w:rPr>
                          <w:t xml:space="preserve">Собственность как объект корпоративного управления. </w:t>
                        </w:r>
                        <w:r>
                          <w:rPr>
                            <w:rFonts w:ascii="Times New Roman" w:hAnsi="Times New Roman"/>
                            <w:b w:val="0"/>
                            <w:bCs w:val="0"/>
                            <w:sz w:val="28"/>
                            <w:szCs w:val="28"/>
                            <w:lang w:val="ru-RU"/>
                          </w:rPr>
                          <w:t xml:space="preserve">Формы собственности в России. </w:t>
                        </w:r>
                      </w:p>
                      <w:p w14:paraId="54A09FD9" w14:textId="77777777" w:rsidR="007B3BAD" w:rsidRDefault="007B3BAD" w:rsidP="00BF355B">
                        <w:pPr>
                          <w:widowControl w:val="0"/>
                          <w:spacing w:line="360" w:lineRule="auto"/>
                          <w:ind w:firstLine="709"/>
                          <w:jc w:val="both"/>
                          <w:rPr>
                            <w:b/>
                            <w:bCs/>
                            <w:sz w:val="28"/>
                            <w:szCs w:val="28"/>
                          </w:rPr>
                        </w:pPr>
                        <w:r w:rsidRPr="00E117F0">
                          <w:rPr>
                            <w:bCs/>
                            <w:sz w:val="28"/>
                            <w:szCs w:val="28"/>
                          </w:rPr>
                          <w:lastRenderedPageBreak/>
                          <w:t>Понятие корпоративного контроля: учет и обеспечение сбалансированности корпоративных интересов. Формы корпоративного</w:t>
                        </w:r>
                        <w:r w:rsidRPr="009754BF">
                          <w:rPr>
                            <w:b/>
                            <w:bCs/>
                            <w:sz w:val="28"/>
                            <w:szCs w:val="28"/>
                          </w:rPr>
                          <w:t xml:space="preserve"> </w:t>
                        </w:r>
                        <w:r w:rsidRPr="00E117F0">
                          <w:rPr>
                            <w:bCs/>
                            <w:sz w:val="28"/>
                            <w:szCs w:val="28"/>
                          </w:rPr>
                          <w:t>контроля.</w:t>
                        </w:r>
                        <w:r w:rsidRPr="009754BF">
                          <w:rPr>
                            <w:b/>
                            <w:bCs/>
                            <w:sz w:val="28"/>
                            <w:szCs w:val="28"/>
                          </w:rPr>
                          <w:t xml:space="preserve"> </w:t>
                        </w:r>
                      </w:p>
                      <w:p w14:paraId="312135C1" w14:textId="77777777" w:rsidR="007B3BAD" w:rsidRPr="00216881" w:rsidRDefault="007B3BAD" w:rsidP="00A63D5B">
                        <w:pPr>
                          <w:widowControl w:val="0"/>
                          <w:spacing w:line="360" w:lineRule="auto"/>
                          <w:ind w:firstLine="709"/>
                          <w:jc w:val="both"/>
                          <w:rPr>
                            <w:sz w:val="28"/>
                            <w:szCs w:val="28"/>
                          </w:rPr>
                        </w:pPr>
                        <w:r w:rsidRPr="0089535A">
                          <w:rPr>
                            <w:sz w:val="28"/>
                            <w:szCs w:val="28"/>
                          </w:rPr>
                          <w:t xml:space="preserve">Американская (англо-саксонская), японская, </w:t>
                        </w:r>
                        <w:r>
                          <w:rPr>
                            <w:sz w:val="28"/>
                            <w:szCs w:val="28"/>
                          </w:rPr>
                          <w:t>континентальная</w:t>
                        </w:r>
                        <w:r w:rsidRPr="0089535A">
                          <w:rPr>
                            <w:sz w:val="28"/>
                            <w:szCs w:val="28"/>
                          </w:rPr>
                          <w:t xml:space="preserve"> (германская) модели корпоративного управления: основная характеристика, их достоинства и </w:t>
                        </w:r>
                        <w:r w:rsidRPr="00172605">
                          <w:rPr>
                            <w:sz w:val="28"/>
                            <w:szCs w:val="28"/>
                          </w:rPr>
                          <w:t>недостатки</w:t>
                        </w:r>
                        <w:r w:rsidRPr="00172605">
                          <w:t>.</w:t>
                        </w:r>
                        <w:r>
                          <w:t xml:space="preserve"> </w:t>
                        </w:r>
                        <w:r w:rsidRPr="00216881">
                          <w:rPr>
                            <w:sz w:val="28"/>
                            <w:szCs w:val="28"/>
                          </w:rPr>
                          <w:t>Особенности российской модели корпоративного управления.</w:t>
                        </w:r>
                      </w:p>
                      <w:p w14:paraId="6217F27F" w14:textId="77777777" w:rsidR="007B3BAD" w:rsidRPr="00E117F0" w:rsidRDefault="007B3BAD" w:rsidP="00A63D5B">
                        <w:pPr>
                          <w:widowControl w:val="0"/>
                          <w:spacing w:line="360" w:lineRule="auto"/>
                          <w:ind w:firstLine="709"/>
                          <w:jc w:val="both"/>
                          <w:rPr>
                            <w:b/>
                            <w:sz w:val="28"/>
                            <w:szCs w:val="28"/>
                          </w:rPr>
                        </w:pPr>
                        <w:r w:rsidRPr="00D23D2B">
                          <w:rPr>
                            <w:b/>
                            <w:sz w:val="28"/>
                            <w:szCs w:val="28"/>
                          </w:rPr>
                          <w:t xml:space="preserve">Тема 3. </w:t>
                        </w:r>
                        <w:r w:rsidRPr="00E117F0">
                          <w:rPr>
                            <w:b/>
                            <w:sz w:val="28"/>
                            <w:szCs w:val="28"/>
                          </w:rPr>
                          <w:t>Механизм реализации принципов корпоративного управления</w:t>
                        </w:r>
                      </w:p>
                      <w:p w14:paraId="4BBED39E" w14:textId="77777777" w:rsidR="007B3BAD" w:rsidRPr="00E117F0" w:rsidRDefault="007B3BAD" w:rsidP="00A63D5B">
                        <w:pPr>
                          <w:widowControl w:val="0"/>
                          <w:spacing w:line="360" w:lineRule="auto"/>
                          <w:ind w:firstLine="709"/>
                          <w:jc w:val="both"/>
                          <w:rPr>
                            <w:sz w:val="28"/>
                            <w:szCs w:val="28"/>
                          </w:rPr>
                        </w:pPr>
                        <w:r w:rsidRPr="00E117F0">
                          <w:rPr>
                            <w:sz w:val="28"/>
                            <w:szCs w:val="28"/>
                          </w:rPr>
                          <w:t>Стратегическая ориентация и принципы корпоративного управления. Потенциал системы корпоративного управления. Основные механизмы корпоративного управления. Принципы распространения корпоративного управления, их конфликт с целями предпринимательской деятельности.</w:t>
                        </w:r>
                      </w:p>
                      <w:p w14:paraId="72C93A4C" w14:textId="77777777" w:rsidR="007B3BAD" w:rsidRPr="00E117F0" w:rsidRDefault="007B3BAD" w:rsidP="00A63D5B">
                        <w:pPr>
                          <w:widowControl w:val="0"/>
                          <w:spacing w:line="360" w:lineRule="auto"/>
                          <w:ind w:firstLine="709"/>
                          <w:jc w:val="both"/>
                          <w:rPr>
                            <w:sz w:val="28"/>
                            <w:szCs w:val="28"/>
                          </w:rPr>
                        </w:pPr>
                        <w:r w:rsidRPr="00E117F0">
                          <w:rPr>
                            <w:sz w:val="28"/>
                            <w:szCs w:val="28"/>
                          </w:rPr>
                          <w:t>Инвестиционная привлекательность корпорации и ее обеспечение в системе корпоративного управления. Корпоративное управление и стоимость корпорации. Рейтинговые оценки инвестиционной</w:t>
                        </w:r>
                        <w:r w:rsidRPr="00E117F0">
                          <w:rPr>
                            <w:b/>
                            <w:sz w:val="28"/>
                            <w:szCs w:val="28"/>
                          </w:rPr>
                          <w:t xml:space="preserve"> </w:t>
                        </w:r>
                        <w:r w:rsidRPr="00E117F0">
                          <w:rPr>
                            <w:sz w:val="28"/>
                            <w:szCs w:val="28"/>
                          </w:rPr>
                          <w:t xml:space="preserve">привлекательности предприятий. </w:t>
                        </w:r>
                      </w:p>
                      <w:p w14:paraId="2CCE7703" w14:textId="77777777" w:rsidR="007B3BAD" w:rsidRPr="00E117F0" w:rsidRDefault="007B3BAD" w:rsidP="00A63D5B">
                        <w:pPr>
                          <w:widowControl w:val="0"/>
                          <w:spacing w:line="360" w:lineRule="auto"/>
                          <w:ind w:firstLine="709"/>
                          <w:jc w:val="both"/>
                          <w:rPr>
                            <w:sz w:val="28"/>
                            <w:szCs w:val="28"/>
                          </w:rPr>
                        </w:pPr>
                        <w:r w:rsidRPr="00E117F0">
                          <w:rPr>
                            <w:sz w:val="28"/>
                            <w:szCs w:val="28"/>
                          </w:rPr>
                          <w:t xml:space="preserve">Особенности управления в акционерном обществе. Высший орган управления акционерным обществом, его функции. Корпоративное законодательство в России: ГК РФ, Федеральный закон «Об акционерных обществах», Кодекс корпоративного </w:t>
                        </w:r>
                        <w:r>
                          <w:rPr>
                            <w:sz w:val="28"/>
                            <w:szCs w:val="28"/>
                          </w:rPr>
                          <w:t>управления</w:t>
                        </w:r>
                        <w:r w:rsidRPr="00E117F0">
                          <w:rPr>
                            <w:sz w:val="28"/>
                            <w:szCs w:val="28"/>
                          </w:rPr>
                          <w:t xml:space="preserve"> и другие нормативно-правовые документы.</w:t>
                        </w:r>
                      </w:p>
                      <w:p w14:paraId="07B87C3E" w14:textId="77777777" w:rsidR="007B3BAD" w:rsidRDefault="007B3BAD" w:rsidP="00A63D5B">
                        <w:pPr>
                          <w:widowControl w:val="0"/>
                          <w:spacing w:line="360" w:lineRule="auto"/>
                          <w:ind w:firstLine="709"/>
                          <w:jc w:val="both"/>
                          <w:rPr>
                            <w:b/>
                            <w:sz w:val="28"/>
                            <w:szCs w:val="28"/>
                          </w:rPr>
                        </w:pPr>
                        <w:r w:rsidRPr="00E117F0">
                          <w:rPr>
                            <w:b/>
                            <w:sz w:val="28"/>
                            <w:szCs w:val="28"/>
                          </w:rPr>
                          <w:t>Тема 4.</w:t>
                        </w:r>
                        <w:r>
                          <w:rPr>
                            <w:b/>
                            <w:sz w:val="28"/>
                            <w:szCs w:val="28"/>
                          </w:rPr>
                          <w:t xml:space="preserve"> Совет директоров и топ-менеджмент в системе корпоративного управления</w:t>
                        </w:r>
                      </w:p>
                      <w:p w14:paraId="4B831B4F" w14:textId="77777777" w:rsidR="007B3BAD" w:rsidRPr="001A3B85" w:rsidRDefault="007B3BAD" w:rsidP="00A63D5B">
                        <w:pPr>
                          <w:pStyle w:val="TextBody"/>
                          <w:spacing w:line="360" w:lineRule="auto"/>
                          <w:ind w:firstLine="709"/>
                          <w:rPr>
                            <w:b w:val="0"/>
                            <w:sz w:val="28"/>
                            <w:szCs w:val="28"/>
                          </w:rPr>
                        </w:pPr>
                        <w:r w:rsidRPr="001A3B85">
                          <w:rPr>
                            <w:b w:val="0"/>
                            <w:sz w:val="28"/>
                            <w:szCs w:val="28"/>
                          </w:rPr>
                          <w:t>Совет директоров: сущност</w:t>
                        </w:r>
                        <w:r>
                          <w:rPr>
                            <w:b w:val="0"/>
                            <w:sz w:val="28"/>
                            <w:szCs w:val="28"/>
                          </w:rPr>
                          <w:t>ь и основные компетенции</w:t>
                        </w:r>
                        <w:r w:rsidRPr="001A3B85">
                          <w:rPr>
                            <w:b w:val="0"/>
                            <w:sz w:val="28"/>
                            <w:szCs w:val="28"/>
                          </w:rPr>
                          <w:t>. Зарубежная и российская практика деятельности совета директоров.</w:t>
                        </w:r>
                        <w:r>
                          <w:rPr>
                            <w:b w:val="0"/>
                            <w:sz w:val="28"/>
                            <w:szCs w:val="28"/>
                          </w:rPr>
                          <w:t xml:space="preserve"> </w:t>
                        </w:r>
                        <w:r w:rsidRPr="001A3B85">
                          <w:rPr>
                            <w:b w:val="0"/>
                            <w:sz w:val="28"/>
                            <w:szCs w:val="28"/>
                          </w:rPr>
                          <w:t xml:space="preserve">Понятие «независимый директор». </w:t>
                        </w:r>
                      </w:p>
                      <w:p w14:paraId="7FBB75CB" w14:textId="77777777" w:rsidR="007B3BAD" w:rsidRDefault="007B3BAD" w:rsidP="00A63D5B">
                        <w:pPr>
                          <w:pStyle w:val="TextBody"/>
                          <w:spacing w:line="360" w:lineRule="auto"/>
                          <w:ind w:firstLine="709"/>
                          <w:rPr>
                            <w:b w:val="0"/>
                            <w:sz w:val="28"/>
                            <w:szCs w:val="28"/>
                          </w:rPr>
                        </w:pPr>
                        <w:r w:rsidRPr="009754BF">
                          <w:rPr>
                            <w:b w:val="0"/>
                            <w:bCs/>
                            <w:sz w:val="28"/>
                            <w:szCs w:val="28"/>
                          </w:rPr>
                          <w:lastRenderedPageBreak/>
                          <w:t>Формирование и организация работы комитетов совета директоров. Основание принципы организации работы комитетов в составе совета директоров. Виды комитетов, их задачи и компетенции.</w:t>
                        </w:r>
                        <w:r w:rsidRPr="00216881">
                          <w:rPr>
                            <w:b w:val="0"/>
                            <w:sz w:val="28"/>
                            <w:szCs w:val="28"/>
                          </w:rPr>
                          <w:t xml:space="preserve"> </w:t>
                        </w:r>
                      </w:p>
                      <w:p w14:paraId="55A2F39E" w14:textId="77777777" w:rsidR="007B3BAD" w:rsidRDefault="007B3BAD" w:rsidP="00A63D5B">
                        <w:pPr>
                          <w:pStyle w:val="TextBody"/>
                          <w:spacing w:line="360" w:lineRule="auto"/>
                          <w:ind w:firstLine="709"/>
                          <w:rPr>
                            <w:b w:val="0"/>
                            <w:sz w:val="28"/>
                            <w:szCs w:val="28"/>
                          </w:rPr>
                        </w:pPr>
                        <w:r>
                          <w:rPr>
                            <w:b w:val="0"/>
                            <w:sz w:val="28"/>
                            <w:szCs w:val="28"/>
                          </w:rPr>
                          <w:t>Т</w:t>
                        </w:r>
                        <w:r w:rsidRPr="001A3B85">
                          <w:rPr>
                            <w:b w:val="0"/>
                            <w:sz w:val="28"/>
                            <w:szCs w:val="28"/>
                          </w:rPr>
                          <w:t>оп-менеджмент</w:t>
                        </w:r>
                        <w:r>
                          <w:rPr>
                            <w:b w:val="0"/>
                            <w:sz w:val="28"/>
                            <w:szCs w:val="28"/>
                          </w:rPr>
                          <w:t xml:space="preserve"> компании</w:t>
                        </w:r>
                        <w:r w:rsidRPr="001A3B85">
                          <w:rPr>
                            <w:b w:val="0"/>
                            <w:sz w:val="28"/>
                            <w:szCs w:val="28"/>
                          </w:rPr>
                          <w:t>: понятие</w:t>
                        </w:r>
                        <w:r>
                          <w:rPr>
                            <w:b w:val="0"/>
                            <w:sz w:val="28"/>
                            <w:szCs w:val="28"/>
                          </w:rPr>
                          <w:t xml:space="preserve"> и основные компетенции</w:t>
                        </w:r>
                        <w:r w:rsidRPr="001A3B85">
                          <w:rPr>
                            <w:b w:val="0"/>
                            <w:sz w:val="28"/>
                            <w:szCs w:val="28"/>
                          </w:rPr>
                          <w:t>. Трудности организации контроля за действиями менеджмента.</w:t>
                        </w:r>
                        <w:r>
                          <w:rPr>
                            <w:b w:val="0"/>
                            <w:sz w:val="28"/>
                            <w:szCs w:val="28"/>
                          </w:rPr>
                          <w:t xml:space="preserve"> </w:t>
                        </w:r>
                        <w:r w:rsidRPr="001A3B85">
                          <w:rPr>
                            <w:b w:val="0"/>
                            <w:sz w:val="28"/>
                            <w:szCs w:val="28"/>
                          </w:rPr>
                          <w:t>Проблемы взаимоотношений менеджмента и акционеров</w:t>
                        </w:r>
                        <w:r>
                          <w:rPr>
                            <w:b w:val="0"/>
                            <w:sz w:val="28"/>
                            <w:szCs w:val="28"/>
                          </w:rPr>
                          <w:t>.</w:t>
                        </w:r>
                      </w:p>
                      <w:p w14:paraId="6768CC70" w14:textId="3DF25051" w:rsidR="007B3BAD" w:rsidRPr="0089535A" w:rsidRDefault="007B3BAD" w:rsidP="00A63D5B">
                        <w:pPr>
                          <w:spacing w:line="360" w:lineRule="auto"/>
                          <w:ind w:firstLine="709"/>
                          <w:jc w:val="both"/>
                          <w:rPr>
                            <w:b/>
                            <w:sz w:val="28"/>
                            <w:szCs w:val="28"/>
                            <w:lang w:eastAsia="x-none"/>
                          </w:rPr>
                        </w:pPr>
                        <w:r w:rsidRPr="0089535A">
                          <w:rPr>
                            <w:b/>
                            <w:sz w:val="28"/>
                            <w:szCs w:val="28"/>
                            <w:lang w:eastAsia="x-none"/>
                          </w:rPr>
                          <w:t>Тема 5. Особенности корпоративного управления в компаниях с государственным участием</w:t>
                        </w:r>
                      </w:p>
                      <w:p w14:paraId="3A77CEF0" w14:textId="77777777" w:rsidR="007B3BAD" w:rsidRPr="0089535A" w:rsidRDefault="007B3BAD" w:rsidP="00A63D5B">
                        <w:pPr>
                          <w:widowControl w:val="0"/>
                          <w:spacing w:line="360" w:lineRule="auto"/>
                          <w:ind w:firstLine="709"/>
                          <w:jc w:val="both"/>
                          <w:rPr>
                            <w:sz w:val="28"/>
                            <w:szCs w:val="28"/>
                          </w:rPr>
                        </w:pPr>
                        <w:r w:rsidRPr="0089535A">
                          <w:rPr>
                            <w:sz w:val="28"/>
                            <w:szCs w:val="28"/>
                          </w:rPr>
                          <w:t>Организационно-правовые формы государственной собственности в России: государственные и муниципальные предприятия, акционерные общества с разной долей государства в структуре акционерного капитала, государственные корпорации. Особенности корпоративного управления в компаниях с государственным участием. Специфика управления государственными корпорациями в России.</w:t>
                        </w:r>
                      </w:p>
                      <w:p w14:paraId="214A9665" w14:textId="77777777" w:rsidR="007B3BAD" w:rsidRDefault="007B3BAD" w:rsidP="00A63D5B">
                        <w:pPr>
                          <w:widowControl w:val="0"/>
                          <w:spacing w:line="360" w:lineRule="auto"/>
                          <w:ind w:firstLine="709"/>
                          <w:jc w:val="both"/>
                          <w:rPr>
                            <w:sz w:val="28"/>
                            <w:szCs w:val="28"/>
                          </w:rPr>
                        </w:pPr>
                        <w:r w:rsidRPr="0089535A">
                          <w:rPr>
                            <w:sz w:val="28"/>
                            <w:szCs w:val="28"/>
                          </w:rPr>
                          <w:t xml:space="preserve">Специфика деятельности института представителей государства в отечественной экономике. Доверительное управление в России. </w:t>
                        </w:r>
                        <w:r w:rsidRPr="0089535A">
                          <w:t>О</w:t>
                        </w:r>
                        <w:r w:rsidRPr="0089535A">
                          <w:rPr>
                            <w:sz w:val="28"/>
                            <w:szCs w:val="28"/>
                          </w:rPr>
                          <w:t>сновные документы стратегического планирования и отраслевые документы стратегического планирования РФ.</w:t>
                        </w:r>
                      </w:p>
                      <w:p w14:paraId="457865ED" w14:textId="77777777" w:rsidR="007B3BAD" w:rsidRPr="0089535A" w:rsidRDefault="007B3BAD" w:rsidP="00A63D5B">
                        <w:pPr>
                          <w:widowControl w:val="0"/>
                          <w:spacing w:line="360" w:lineRule="auto"/>
                          <w:ind w:firstLine="709"/>
                          <w:jc w:val="both"/>
                          <w:rPr>
                            <w:sz w:val="28"/>
                            <w:szCs w:val="28"/>
                          </w:rPr>
                        </w:pPr>
                        <w:r>
                          <w:rPr>
                            <w:sz w:val="28"/>
                            <w:szCs w:val="28"/>
                          </w:rPr>
                          <w:t>Особенности</w:t>
                        </w:r>
                        <w:r w:rsidRPr="0089535A">
                          <w:rPr>
                            <w:sz w:val="28"/>
                            <w:szCs w:val="28"/>
                          </w:rPr>
                          <w:t xml:space="preserve"> управления государственной собственностью </w:t>
                        </w:r>
                        <w:r>
                          <w:rPr>
                            <w:sz w:val="28"/>
                            <w:szCs w:val="28"/>
                          </w:rPr>
                          <w:t>в</w:t>
                        </w:r>
                        <w:r w:rsidRPr="0089535A">
                          <w:rPr>
                            <w:sz w:val="28"/>
                            <w:szCs w:val="28"/>
                          </w:rPr>
                          <w:t xml:space="preserve"> зарубежных стран</w:t>
                        </w:r>
                        <w:r>
                          <w:rPr>
                            <w:sz w:val="28"/>
                            <w:szCs w:val="28"/>
                          </w:rPr>
                          <w:t>ах (на примере приватизации)</w:t>
                        </w:r>
                        <w:r w:rsidRPr="0089535A">
                          <w:rPr>
                            <w:sz w:val="28"/>
                            <w:szCs w:val="28"/>
                          </w:rPr>
                          <w:t>.</w:t>
                        </w:r>
                      </w:p>
                      <w:p w14:paraId="36EB08A5" w14:textId="5292ECF7" w:rsidR="007B3BAD" w:rsidRPr="00D23D2B" w:rsidRDefault="007B3BAD" w:rsidP="00A63D5B">
                        <w:pPr>
                          <w:widowControl w:val="0"/>
                          <w:spacing w:line="360" w:lineRule="auto"/>
                          <w:ind w:firstLine="709"/>
                          <w:jc w:val="both"/>
                          <w:rPr>
                            <w:b/>
                            <w:sz w:val="28"/>
                            <w:szCs w:val="28"/>
                          </w:rPr>
                        </w:pPr>
                        <w:r w:rsidRPr="0089535A">
                          <w:rPr>
                            <w:b/>
                            <w:sz w:val="28"/>
                            <w:szCs w:val="28"/>
                          </w:rPr>
                          <w:t xml:space="preserve">Тема </w:t>
                        </w:r>
                        <w:r>
                          <w:rPr>
                            <w:b/>
                            <w:sz w:val="28"/>
                            <w:szCs w:val="28"/>
                          </w:rPr>
                          <w:t>6</w:t>
                        </w:r>
                        <w:r w:rsidRPr="0089535A">
                          <w:rPr>
                            <w:b/>
                            <w:sz w:val="28"/>
                            <w:szCs w:val="28"/>
                          </w:rPr>
                          <w:t xml:space="preserve">. </w:t>
                        </w:r>
                        <w:r>
                          <w:rPr>
                            <w:b/>
                            <w:sz w:val="28"/>
                            <w:szCs w:val="28"/>
                          </w:rPr>
                          <w:t>Взаимодействие корпораций с внешней средой</w:t>
                        </w:r>
                      </w:p>
                      <w:p w14:paraId="71B769B8" w14:textId="77777777" w:rsidR="007B3BAD" w:rsidRPr="00D23D2B" w:rsidRDefault="007B3BAD" w:rsidP="00A63D5B">
                        <w:pPr>
                          <w:widowControl w:val="0"/>
                          <w:spacing w:line="360" w:lineRule="auto"/>
                          <w:ind w:firstLine="709"/>
                          <w:jc w:val="both"/>
                          <w:rPr>
                            <w:sz w:val="28"/>
                            <w:szCs w:val="28"/>
                          </w:rPr>
                        </w:pPr>
                        <w:r>
                          <w:rPr>
                            <w:sz w:val="28"/>
                            <w:szCs w:val="28"/>
                          </w:rPr>
                          <w:t xml:space="preserve">Особенности взаимодействия корпораций с внешней средой. </w:t>
                        </w:r>
                        <w:r w:rsidRPr="00D23D2B">
                          <w:rPr>
                            <w:sz w:val="28"/>
                            <w:szCs w:val="28"/>
                          </w:rPr>
                          <w:t xml:space="preserve">Российское антимонопольное законодательство, осуществление контроля за его выполнением. Регулирование деятельности естественных монополий. Проблема равномерного распределения экономической власти и развития корпоративного сектора.  </w:t>
                        </w:r>
                      </w:p>
                      <w:p w14:paraId="0735B555" w14:textId="50DD923B" w:rsidR="007B3BAD" w:rsidRDefault="007B3BAD" w:rsidP="00A63D5B">
                        <w:pPr>
                          <w:widowControl w:val="0"/>
                          <w:spacing w:line="360" w:lineRule="auto"/>
                          <w:ind w:firstLine="709"/>
                          <w:jc w:val="both"/>
                          <w:rPr>
                            <w:sz w:val="28"/>
                            <w:szCs w:val="28"/>
                          </w:rPr>
                        </w:pPr>
                        <w:r w:rsidRPr="00D23D2B">
                          <w:rPr>
                            <w:sz w:val="28"/>
                            <w:szCs w:val="28"/>
                          </w:rPr>
                          <w:t>Зарубежная практика правительственного вмешательства в деятельность корпораций.</w:t>
                        </w:r>
                        <w:r>
                          <w:rPr>
                            <w:sz w:val="28"/>
                            <w:szCs w:val="28"/>
                          </w:rPr>
                          <w:t xml:space="preserve"> Современные корпорации и </w:t>
                        </w:r>
                        <w:r>
                          <w:rPr>
                            <w:sz w:val="28"/>
                            <w:szCs w:val="28"/>
                            <w:lang w:val="en-US"/>
                          </w:rPr>
                          <w:t>ESG</w:t>
                        </w:r>
                        <w:r w:rsidRPr="00216881">
                          <w:rPr>
                            <w:sz w:val="28"/>
                            <w:szCs w:val="28"/>
                          </w:rPr>
                          <w:t>-</w:t>
                        </w:r>
                        <w:r>
                          <w:rPr>
                            <w:sz w:val="28"/>
                            <w:szCs w:val="28"/>
                          </w:rPr>
                          <w:t>повестка.</w:t>
                        </w:r>
                      </w:p>
                      <w:p w14:paraId="5F3FC456" w14:textId="77777777" w:rsidR="00BF355B" w:rsidRPr="00216881" w:rsidRDefault="00BF355B" w:rsidP="00A63D5B">
                        <w:pPr>
                          <w:widowControl w:val="0"/>
                          <w:spacing w:line="360" w:lineRule="auto"/>
                          <w:ind w:firstLine="709"/>
                          <w:jc w:val="both"/>
                          <w:rPr>
                            <w:sz w:val="28"/>
                            <w:szCs w:val="28"/>
                          </w:rPr>
                        </w:pPr>
                      </w:p>
                      <w:p w14:paraId="570E349B" w14:textId="6C586D8F" w:rsidR="00C57B93" w:rsidRPr="00D23D2B" w:rsidRDefault="00C57B93" w:rsidP="002B3628">
                        <w:pPr>
                          <w:pStyle w:val="1"/>
                          <w:keepNext w:val="0"/>
                          <w:widowControl w:val="0"/>
                          <w:spacing w:before="0" w:after="0" w:line="360" w:lineRule="auto"/>
                          <w:ind w:firstLine="709"/>
                          <w:jc w:val="both"/>
                          <w:rPr>
                            <w:rFonts w:ascii="Times New Roman" w:hAnsi="Times New Roman"/>
                            <w:sz w:val="28"/>
                            <w:szCs w:val="28"/>
                          </w:rPr>
                        </w:pPr>
                        <w:r w:rsidRPr="00D23D2B">
                          <w:rPr>
                            <w:rFonts w:ascii="Times New Roman" w:hAnsi="Times New Roman"/>
                            <w:sz w:val="28"/>
                            <w:szCs w:val="28"/>
                          </w:rPr>
                          <w:lastRenderedPageBreak/>
                          <w:t>5.2 Учебно-тематический план</w:t>
                        </w:r>
                        <w:bookmarkEnd w:id="20"/>
                        <w:bookmarkEnd w:id="21"/>
                        <w:r w:rsidRPr="00D23D2B">
                          <w:rPr>
                            <w:rFonts w:ascii="Times New Roman" w:hAnsi="Times New Roman"/>
                            <w:sz w:val="28"/>
                            <w:szCs w:val="28"/>
                          </w:rPr>
                          <w:t xml:space="preserve">     </w:t>
                        </w:r>
                      </w:p>
                      <w:tbl>
                        <w:tblPr>
                          <w:tblW w:w="9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
                          <w:gridCol w:w="2237"/>
                          <w:gridCol w:w="974"/>
                          <w:gridCol w:w="830"/>
                          <w:gridCol w:w="972"/>
                          <w:gridCol w:w="1377"/>
                          <w:gridCol w:w="972"/>
                          <w:gridCol w:w="1666"/>
                        </w:tblGrid>
                        <w:tr w:rsidR="00D23D2B" w:rsidRPr="00D23D2B" w14:paraId="55AD7BAD" w14:textId="77777777" w:rsidTr="00A63D5B">
                          <w:trPr>
                            <w:cantSplit/>
                            <w:trHeight w:val="193"/>
                            <w:tblHeader/>
                          </w:trPr>
                          <w:tc>
                            <w:tcPr>
                              <w:tcW w:w="462" w:type="dxa"/>
                              <w:vMerge w:val="restart"/>
                              <w:tcBorders>
                                <w:top w:val="single" w:sz="4" w:space="0" w:color="auto"/>
                                <w:left w:val="single" w:sz="4" w:space="0" w:color="auto"/>
                                <w:bottom w:val="single" w:sz="4" w:space="0" w:color="auto"/>
                                <w:right w:val="single" w:sz="4" w:space="0" w:color="auto"/>
                              </w:tcBorders>
                              <w:hideMark/>
                            </w:tcPr>
                            <w:p w14:paraId="5704F7FF" w14:textId="77777777" w:rsidR="00927D9F" w:rsidRPr="00D23D2B" w:rsidRDefault="00927D9F" w:rsidP="002B3628">
                              <w:pPr>
                                <w:widowControl w:val="0"/>
                                <w:jc w:val="center"/>
                              </w:pPr>
                              <w:r w:rsidRPr="00D23D2B">
                                <w:t>№ п/п</w:t>
                              </w:r>
                            </w:p>
                          </w:tc>
                          <w:tc>
                            <w:tcPr>
                              <w:tcW w:w="2237" w:type="dxa"/>
                              <w:vMerge w:val="restart"/>
                              <w:tcBorders>
                                <w:top w:val="single" w:sz="4" w:space="0" w:color="auto"/>
                                <w:left w:val="single" w:sz="4" w:space="0" w:color="auto"/>
                                <w:right w:val="single" w:sz="4" w:space="0" w:color="auto"/>
                              </w:tcBorders>
                              <w:hideMark/>
                            </w:tcPr>
                            <w:p w14:paraId="74AADBBB" w14:textId="77777777" w:rsidR="00927D9F" w:rsidRPr="00D23D2B" w:rsidRDefault="00927D9F" w:rsidP="002B3628">
                              <w:pPr>
                                <w:widowControl w:val="0"/>
                                <w:jc w:val="center"/>
                              </w:pPr>
                              <w:r w:rsidRPr="00D23D2B">
                                <w:t xml:space="preserve">Наименование </w:t>
                              </w:r>
                            </w:p>
                            <w:p w14:paraId="59BC9CED" w14:textId="77777777" w:rsidR="00927D9F" w:rsidRPr="00D23D2B" w:rsidRDefault="00927D9F" w:rsidP="002B3628">
                              <w:pPr>
                                <w:widowControl w:val="0"/>
                                <w:jc w:val="center"/>
                              </w:pPr>
                              <w:r w:rsidRPr="00D23D2B">
                                <w:t>тем (разделов)</w:t>
                              </w:r>
                            </w:p>
                            <w:p w14:paraId="33DD2403" w14:textId="77777777" w:rsidR="00927D9F" w:rsidRPr="00D23D2B" w:rsidRDefault="00927D9F" w:rsidP="002B3628">
                              <w:pPr>
                                <w:widowControl w:val="0"/>
                                <w:jc w:val="center"/>
                              </w:pPr>
                              <w:r w:rsidRPr="00D23D2B">
                                <w:t>дисциплины</w:t>
                              </w:r>
                            </w:p>
                          </w:tc>
                          <w:tc>
                            <w:tcPr>
                              <w:tcW w:w="974" w:type="dxa"/>
                              <w:tcBorders>
                                <w:top w:val="single" w:sz="4" w:space="0" w:color="auto"/>
                                <w:left w:val="single" w:sz="4" w:space="0" w:color="auto"/>
                                <w:bottom w:val="single" w:sz="4" w:space="0" w:color="auto"/>
                                <w:right w:val="nil"/>
                              </w:tcBorders>
                              <w:hideMark/>
                            </w:tcPr>
                            <w:p w14:paraId="45BB60DB" w14:textId="77777777" w:rsidR="00927D9F" w:rsidRPr="00D23D2B" w:rsidRDefault="00927D9F" w:rsidP="002B3628">
                              <w:pPr>
                                <w:widowControl w:val="0"/>
                                <w:jc w:val="center"/>
                              </w:pPr>
                            </w:p>
                            <w:p w14:paraId="407F7C43" w14:textId="77777777" w:rsidR="00927D9F" w:rsidRPr="00D23D2B" w:rsidRDefault="00927D9F" w:rsidP="002B3628">
                              <w:pPr>
                                <w:widowControl w:val="0"/>
                                <w:jc w:val="center"/>
                              </w:pPr>
                            </w:p>
                          </w:tc>
                          <w:tc>
                            <w:tcPr>
                              <w:tcW w:w="3179" w:type="dxa"/>
                              <w:gridSpan w:val="3"/>
                              <w:tcBorders>
                                <w:top w:val="single" w:sz="4" w:space="0" w:color="auto"/>
                                <w:left w:val="nil"/>
                                <w:bottom w:val="single" w:sz="4" w:space="0" w:color="auto"/>
                                <w:right w:val="single" w:sz="4" w:space="0" w:color="auto"/>
                              </w:tcBorders>
                              <w:hideMark/>
                            </w:tcPr>
                            <w:p w14:paraId="75CEF3D9" w14:textId="77777777" w:rsidR="00927D9F" w:rsidRPr="00D23D2B" w:rsidRDefault="00927D9F" w:rsidP="002B3628">
                              <w:pPr>
                                <w:widowControl w:val="0"/>
                                <w:jc w:val="center"/>
                              </w:pPr>
                              <w:r w:rsidRPr="00D23D2B">
                                <w:t>Трудоемкость в часах</w:t>
                              </w:r>
                            </w:p>
                          </w:tc>
                          <w:tc>
                            <w:tcPr>
                              <w:tcW w:w="972" w:type="dxa"/>
                              <w:vMerge w:val="restart"/>
                              <w:tcBorders>
                                <w:top w:val="single" w:sz="4" w:space="0" w:color="auto"/>
                                <w:left w:val="single" w:sz="4" w:space="0" w:color="auto"/>
                                <w:bottom w:val="single" w:sz="4" w:space="0" w:color="auto"/>
                                <w:right w:val="single" w:sz="4" w:space="0" w:color="auto"/>
                              </w:tcBorders>
                              <w:hideMark/>
                            </w:tcPr>
                            <w:p w14:paraId="1F6DC00C" w14:textId="77777777" w:rsidR="0027633C" w:rsidRPr="00D23D2B" w:rsidRDefault="0027633C" w:rsidP="002B3628">
                              <w:pPr>
                                <w:widowControl w:val="0"/>
                                <w:jc w:val="center"/>
                              </w:pPr>
                            </w:p>
                            <w:p w14:paraId="506D5BB5" w14:textId="77777777" w:rsidR="0027633C" w:rsidRPr="00D23D2B" w:rsidRDefault="0027633C" w:rsidP="002B3628">
                              <w:pPr>
                                <w:widowControl w:val="0"/>
                                <w:jc w:val="center"/>
                              </w:pPr>
                            </w:p>
                            <w:p w14:paraId="0E64164F" w14:textId="77777777" w:rsidR="00927D9F" w:rsidRPr="00D23D2B" w:rsidRDefault="003F2A23" w:rsidP="002B3628">
                              <w:pPr>
                                <w:widowControl w:val="0"/>
                                <w:jc w:val="center"/>
                              </w:pPr>
                              <w:r w:rsidRPr="00D23D2B">
                                <w:t>Самост</w:t>
                              </w:r>
                              <w:r w:rsidR="0027633C" w:rsidRPr="00D23D2B">
                                <w:t>оятельная</w:t>
                              </w:r>
                              <w:r w:rsidRPr="00D23D2B">
                                <w:t xml:space="preserve"> р</w:t>
                              </w:r>
                              <w:r w:rsidR="00927D9F" w:rsidRPr="00D23D2B">
                                <w:t>абота</w:t>
                              </w:r>
                            </w:p>
                            <w:p w14:paraId="30B8893A" w14:textId="77777777" w:rsidR="00927D9F" w:rsidRPr="00D23D2B" w:rsidRDefault="00927D9F" w:rsidP="002B3628">
                              <w:pPr>
                                <w:widowControl w:val="0"/>
                                <w:jc w:val="center"/>
                              </w:pPr>
                            </w:p>
                          </w:tc>
                          <w:tc>
                            <w:tcPr>
                              <w:tcW w:w="1666" w:type="dxa"/>
                              <w:vMerge w:val="restart"/>
                              <w:tcBorders>
                                <w:top w:val="single" w:sz="4" w:space="0" w:color="auto"/>
                                <w:left w:val="single" w:sz="4" w:space="0" w:color="auto"/>
                                <w:bottom w:val="single" w:sz="4" w:space="0" w:color="auto"/>
                                <w:right w:val="single" w:sz="4" w:space="0" w:color="auto"/>
                              </w:tcBorders>
                              <w:hideMark/>
                            </w:tcPr>
                            <w:p w14:paraId="32753636" w14:textId="77777777" w:rsidR="00927D9F" w:rsidRPr="00D23D2B" w:rsidRDefault="00927D9F" w:rsidP="002B3628">
                              <w:pPr>
                                <w:widowControl w:val="0"/>
                              </w:pPr>
                              <w:r w:rsidRPr="00D23D2B">
                                <w:t>Формы текущего контроля успеваемости</w:t>
                              </w:r>
                            </w:p>
                          </w:tc>
                        </w:tr>
                        <w:tr w:rsidR="00D23D2B" w:rsidRPr="00D23D2B" w14:paraId="066890AD" w14:textId="77777777" w:rsidTr="00A63D5B">
                          <w:trPr>
                            <w:cantSplit/>
                            <w:trHeight w:val="408"/>
                            <w:tblHeader/>
                          </w:trPr>
                          <w:tc>
                            <w:tcPr>
                              <w:tcW w:w="462" w:type="dxa"/>
                              <w:vMerge/>
                              <w:tcBorders>
                                <w:top w:val="single" w:sz="4" w:space="0" w:color="auto"/>
                                <w:left w:val="single" w:sz="4" w:space="0" w:color="auto"/>
                                <w:bottom w:val="single" w:sz="4" w:space="0" w:color="auto"/>
                                <w:right w:val="single" w:sz="4" w:space="0" w:color="auto"/>
                              </w:tcBorders>
                              <w:vAlign w:val="center"/>
                              <w:hideMark/>
                            </w:tcPr>
                            <w:p w14:paraId="7B6E6F51" w14:textId="77777777" w:rsidR="00927D9F" w:rsidRPr="00D23D2B" w:rsidRDefault="00927D9F" w:rsidP="002B3628">
                              <w:pPr>
                                <w:widowControl w:val="0"/>
                              </w:pPr>
                            </w:p>
                          </w:tc>
                          <w:tc>
                            <w:tcPr>
                              <w:tcW w:w="2237" w:type="dxa"/>
                              <w:vMerge/>
                              <w:tcBorders>
                                <w:left w:val="single" w:sz="4" w:space="0" w:color="auto"/>
                                <w:right w:val="single" w:sz="4" w:space="0" w:color="auto"/>
                              </w:tcBorders>
                              <w:vAlign w:val="center"/>
                              <w:hideMark/>
                            </w:tcPr>
                            <w:p w14:paraId="56B15D9A" w14:textId="77777777" w:rsidR="00927D9F" w:rsidRPr="00D23D2B" w:rsidRDefault="00927D9F" w:rsidP="002B3628">
                              <w:pPr>
                                <w:widowControl w:val="0"/>
                                <w:jc w:val="center"/>
                              </w:pPr>
                            </w:p>
                          </w:tc>
                          <w:tc>
                            <w:tcPr>
                              <w:tcW w:w="974" w:type="dxa"/>
                              <w:vMerge w:val="restart"/>
                              <w:tcBorders>
                                <w:top w:val="single" w:sz="4" w:space="0" w:color="auto"/>
                                <w:left w:val="single" w:sz="4" w:space="0" w:color="auto"/>
                                <w:bottom w:val="single" w:sz="4" w:space="0" w:color="auto"/>
                                <w:right w:val="single" w:sz="4" w:space="0" w:color="auto"/>
                              </w:tcBorders>
                              <w:vAlign w:val="center"/>
                              <w:hideMark/>
                            </w:tcPr>
                            <w:p w14:paraId="6D60BB6D" w14:textId="77777777" w:rsidR="00927D9F" w:rsidRPr="00D23D2B" w:rsidRDefault="00927D9F" w:rsidP="002B3628">
                              <w:pPr>
                                <w:widowControl w:val="0"/>
                                <w:jc w:val="center"/>
                              </w:pPr>
                              <w:r w:rsidRPr="00D23D2B">
                                <w:t>Всего</w:t>
                              </w:r>
                            </w:p>
                          </w:tc>
                          <w:tc>
                            <w:tcPr>
                              <w:tcW w:w="3179" w:type="dxa"/>
                              <w:gridSpan w:val="3"/>
                              <w:tcBorders>
                                <w:top w:val="single" w:sz="4" w:space="0" w:color="auto"/>
                                <w:left w:val="single" w:sz="4" w:space="0" w:color="auto"/>
                                <w:bottom w:val="single" w:sz="4" w:space="0" w:color="auto"/>
                                <w:right w:val="single" w:sz="4" w:space="0" w:color="auto"/>
                              </w:tcBorders>
                              <w:hideMark/>
                            </w:tcPr>
                            <w:p w14:paraId="330346AD" w14:textId="31D486BB" w:rsidR="00927D9F" w:rsidRPr="00D23D2B" w:rsidRDefault="0027633C" w:rsidP="002B3628">
                              <w:pPr>
                                <w:widowControl w:val="0"/>
                                <w:jc w:val="center"/>
                              </w:pPr>
                              <w:r w:rsidRPr="00D23D2B">
                                <w:t>Контактная работа</w:t>
                              </w:r>
                              <w:r w:rsidR="00503CD1" w:rsidRPr="00D23D2B">
                                <w:t>*</w:t>
                              </w:r>
                              <w:r w:rsidRPr="00D23D2B">
                                <w:t xml:space="preserve"> - </w:t>
                              </w:r>
                              <w:r w:rsidR="00927D9F" w:rsidRPr="00D23D2B">
                                <w:t>Аудиторная работа</w:t>
                              </w: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1FBB1AEA" w14:textId="77777777" w:rsidR="00927D9F" w:rsidRPr="00D23D2B" w:rsidRDefault="00927D9F" w:rsidP="002B3628">
                              <w:pPr>
                                <w:widowControl w:val="0"/>
                                <w:jc w:val="center"/>
                              </w:pPr>
                            </w:p>
                          </w:tc>
                          <w:tc>
                            <w:tcPr>
                              <w:tcW w:w="1666" w:type="dxa"/>
                              <w:vMerge/>
                              <w:tcBorders>
                                <w:top w:val="single" w:sz="4" w:space="0" w:color="auto"/>
                                <w:left w:val="single" w:sz="4" w:space="0" w:color="auto"/>
                                <w:bottom w:val="single" w:sz="4" w:space="0" w:color="auto"/>
                                <w:right w:val="single" w:sz="4" w:space="0" w:color="auto"/>
                              </w:tcBorders>
                              <w:vAlign w:val="center"/>
                              <w:hideMark/>
                            </w:tcPr>
                            <w:p w14:paraId="68044218" w14:textId="77777777" w:rsidR="00927D9F" w:rsidRPr="00D23D2B" w:rsidRDefault="00927D9F" w:rsidP="002B3628">
                              <w:pPr>
                                <w:widowControl w:val="0"/>
                              </w:pPr>
                            </w:p>
                          </w:tc>
                        </w:tr>
                        <w:tr w:rsidR="00D23D2B" w:rsidRPr="00D23D2B" w14:paraId="06A4E2A2" w14:textId="77777777" w:rsidTr="00BF355B">
                          <w:trPr>
                            <w:cantSplit/>
                            <w:trHeight w:val="557"/>
                            <w:tblHeader/>
                          </w:trPr>
                          <w:tc>
                            <w:tcPr>
                              <w:tcW w:w="462" w:type="dxa"/>
                              <w:vMerge/>
                              <w:tcBorders>
                                <w:top w:val="single" w:sz="4" w:space="0" w:color="auto"/>
                                <w:left w:val="single" w:sz="4" w:space="0" w:color="auto"/>
                                <w:bottom w:val="single" w:sz="4" w:space="0" w:color="auto"/>
                                <w:right w:val="single" w:sz="4" w:space="0" w:color="auto"/>
                              </w:tcBorders>
                              <w:vAlign w:val="center"/>
                              <w:hideMark/>
                            </w:tcPr>
                            <w:p w14:paraId="7482FD48" w14:textId="77777777" w:rsidR="0027633C" w:rsidRPr="00D23D2B" w:rsidRDefault="0027633C" w:rsidP="002B3628">
                              <w:pPr>
                                <w:widowControl w:val="0"/>
                              </w:pPr>
                            </w:p>
                          </w:tc>
                          <w:tc>
                            <w:tcPr>
                              <w:tcW w:w="2237" w:type="dxa"/>
                              <w:vMerge/>
                              <w:tcBorders>
                                <w:left w:val="single" w:sz="4" w:space="0" w:color="auto"/>
                                <w:bottom w:val="single" w:sz="4" w:space="0" w:color="auto"/>
                                <w:right w:val="single" w:sz="4" w:space="0" w:color="auto"/>
                              </w:tcBorders>
                              <w:vAlign w:val="center"/>
                              <w:hideMark/>
                            </w:tcPr>
                            <w:p w14:paraId="603BBB73" w14:textId="77777777" w:rsidR="0027633C" w:rsidRPr="00D23D2B" w:rsidRDefault="0027633C" w:rsidP="002B3628">
                              <w:pPr>
                                <w:widowControl w:val="0"/>
                              </w:pPr>
                            </w:p>
                          </w:tc>
                          <w:tc>
                            <w:tcPr>
                              <w:tcW w:w="974" w:type="dxa"/>
                              <w:vMerge/>
                              <w:tcBorders>
                                <w:top w:val="single" w:sz="4" w:space="0" w:color="auto"/>
                                <w:left w:val="single" w:sz="4" w:space="0" w:color="auto"/>
                                <w:bottom w:val="single" w:sz="4" w:space="0" w:color="auto"/>
                                <w:right w:val="single" w:sz="4" w:space="0" w:color="auto"/>
                              </w:tcBorders>
                              <w:vAlign w:val="center"/>
                              <w:hideMark/>
                            </w:tcPr>
                            <w:p w14:paraId="6E931433" w14:textId="77777777" w:rsidR="0027633C" w:rsidRPr="00D23D2B" w:rsidRDefault="0027633C" w:rsidP="002B3628">
                              <w:pPr>
                                <w:widowControl w:val="0"/>
                              </w:pPr>
                            </w:p>
                          </w:tc>
                          <w:tc>
                            <w:tcPr>
                              <w:tcW w:w="830" w:type="dxa"/>
                              <w:tcBorders>
                                <w:top w:val="single" w:sz="4" w:space="0" w:color="auto"/>
                                <w:left w:val="single" w:sz="4" w:space="0" w:color="auto"/>
                                <w:bottom w:val="single" w:sz="4" w:space="0" w:color="auto"/>
                                <w:right w:val="single" w:sz="4" w:space="0" w:color="auto"/>
                              </w:tcBorders>
                              <w:hideMark/>
                            </w:tcPr>
                            <w:p w14:paraId="52C3DC56" w14:textId="26FA956E" w:rsidR="0027633C" w:rsidRPr="00D23D2B" w:rsidRDefault="0027633C" w:rsidP="00503CD1">
                              <w:pPr>
                                <w:widowControl w:val="0"/>
                              </w:pPr>
                              <w:bookmarkStart w:id="22" w:name="_Toc476159112"/>
                              <w:r w:rsidRPr="00D23D2B">
                                <w:t>Общая</w:t>
                              </w:r>
                              <w:bookmarkEnd w:id="22"/>
                              <w:r w:rsidRPr="00D23D2B">
                                <w:t xml:space="preserve">, в </w:t>
                              </w:r>
                              <w:proofErr w:type="spellStart"/>
                              <w:r w:rsidRPr="00D23D2B">
                                <w:t>т.ч</w:t>
                              </w:r>
                              <w:proofErr w:type="spellEnd"/>
                              <w:r w:rsidRPr="00D23D2B">
                                <w:t>.</w:t>
                              </w:r>
                            </w:p>
                          </w:tc>
                          <w:tc>
                            <w:tcPr>
                              <w:tcW w:w="972" w:type="dxa"/>
                              <w:tcBorders>
                                <w:top w:val="single" w:sz="4" w:space="0" w:color="auto"/>
                                <w:left w:val="single" w:sz="4" w:space="0" w:color="auto"/>
                                <w:bottom w:val="single" w:sz="4" w:space="0" w:color="auto"/>
                                <w:right w:val="single" w:sz="4" w:space="0" w:color="auto"/>
                              </w:tcBorders>
                              <w:hideMark/>
                            </w:tcPr>
                            <w:p w14:paraId="3EE8AC9A" w14:textId="77777777" w:rsidR="0027633C" w:rsidRPr="00D23D2B" w:rsidRDefault="0027633C" w:rsidP="002B3628">
                              <w:pPr>
                                <w:widowControl w:val="0"/>
                              </w:pPr>
                              <w:r w:rsidRPr="00D23D2B">
                                <w:t>Лекции</w:t>
                              </w:r>
                            </w:p>
                            <w:p w14:paraId="7F327638" w14:textId="77777777" w:rsidR="0027633C" w:rsidRPr="00D23D2B" w:rsidRDefault="0027633C" w:rsidP="002B3628">
                              <w:pPr>
                                <w:widowControl w:val="0"/>
                              </w:pPr>
                            </w:p>
                          </w:tc>
                          <w:tc>
                            <w:tcPr>
                              <w:tcW w:w="1377" w:type="dxa"/>
                              <w:tcBorders>
                                <w:top w:val="single" w:sz="4" w:space="0" w:color="auto"/>
                                <w:left w:val="single" w:sz="4" w:space="0" w:color="auto"/>
                                <w:bottom w:val="single" w:sz="4" w:space="0" w:color="auto"/>
                                <w:right w:val="single" w:sz="4" w:space="0" w:color="auto"/>
                              </w:tcBorders>
                              <w:hideMark/>
                            </w:tcPr>
                            <w:p w14:paraId="4822AA8A" w14:textId="6C773D5F" w:rsidR="0027633C" w:rsidRPr="00D23D2B" w:rsidRDefault="0027633C" w:rsidP="00503CD1">
                              <w:pPr>
                                <w:widowControl w:val="0"/>
                              </w:pPr>
                              <w:r w:rsidRPr="00D23D2B">
                                <w:t>Семинары, практические занятия</w:t>
                              </w: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74F5562F" w14:textId="77777777" w:rsidR="0027633C" w:rsidRPr="00D23D2B" w:rsidRDefault="0027633C" w:rsidP="002B3628">
                              <w:pPr>
                                <w:widowControl w:val="0"/>
                                <w:jc w:val="center"/>
                              </w:pPr>
                            </w:p>
                          </w:tc>
                          <w:tc>
                            <w:tcPr>
                              <w:tcW w:w="1666" w:type="dxa"/>
                              <w:vMerge/>
                              <w:tcBorders>
                                <w:top w:val="single" w:sz="4" w:space="0" w:color="auto"/>
                                <w:left w:val="single" w:sz="4" w:space="0" w:color="auto"/>
                                <w:bottom w:val="single" w:sz="4" w:space="0" w:color="auto"/>
                                <w:right w:val="single" w:sz="4" w:space="0" w:color="auto"/>
                              </w:tcBorders>
                              <w:vAlign w:val="center"/>
                              <w:hideMark/>
                            </w:tcPr>
                            <w:p w14:paraId="02F8320E" w14:textId="77777777" w:rsidR="0027633C" w:rsidRPr="00D23D2B" w:rsidRDefault="0027633C" w:rsidP="002B3628">
                              <w:pPr>
                                <w:widowControl w:val="0"/>
                              </w:pPr>
                            </w:p>
                          </w:tc>
                        </w:tr>
                        <w:tr w:rsidR="00D23D2B" w:rsidRPr="00D23D2B" w14:paraId="50E2FF7B" w14:textId="77777777" w:rsidTr="00BF355B">
                          <w:trPr>
                            <w:cantSplit/>
                            <w:trHeight w:val="145"/>
                          </w:trPr>
                          <w:tc>
                            <w:tcPr>
                              <w:tcW w:w="462" w:type="dxa"/>
                              <w:hideMark/>
                            </w:tcPr>
                            <w:p w14:paraId="73187A5D" w14:textId="77777777" w:rsidR="0027633C" w:rsidRPr="00D23D2B" w:rsidRDefault="0027633C" w:rsidP="002B3628">
                              <w:pPr>
                                <w:widowControl w:val="0"/>
                                <w:jc w:val="center"/>
                              </w:pPr>
                              <w:r w:rsidRPr="00D23D2B">
                                <w:t>1</w:t>
                              </w:r>
                            </w:p>
                          </w:tc>
                          <w:tc>
                            <w:tcPr>
                              <w:tcW w:w="2237" w:type="dxa"/>
                            </w:tcPr>
                            <w:p w14:paraId="0D1B29CA" w14:textId="78A64283" w:rsidR="0027633C" w:rsidRPr="00D23D2B" w:rsidRDefault="0027633C" w:rsidP="002B3628">
                              <w:pPr>
                                <w:widowControl w:val="0"/>
                              </w:pPr>
                              <w:r w:rsidRPr="00D23D2B">
                                <w:t xml:space="preserve">Формирование </w:t>
                              </w:r>
                              <w:r w:rsidR="00503CD1" w:rsidRPr="00D23D2B">
                                <w:t>корпоративных</w:t>
                              </w:r>
                              <w:r w:rsidRPr="00D23D2B">
                                <w:t xml:space="preserve"> структур в российской экономике в результате приватизации </w:t>
                              </w:r>
                            </w:p>
                          </w:tc>
                          <w:tc>
                            <w:tcPr>
                              <w:tcW w:w="974" w:type="dxa"/>
                            </w:tcPr>
                            <w:p w14:paraId="49DE8AD5" w14:textId="42790C63" w:rsidR="0027633C" w:rsidRPr="00D23D2B" w:rsidRDefault="007B3BAD" w:rsidP="002B3628">
                              <w:pPr>
                                <w:widowControl w:val="0"/>
                                <w:jc w:val="center"/>
                              </w:pPr>
                              <w:r>
                                <w:t>25</w:t>
                              </w:r>
                            </w:p>
                          </w:tc>
                          <w:tc>
                            <w:tcPr>
                              <w:tcW w:w="830" w:type="dxa"/>
                            </w:tcPr>
                            <w:p w14:paraId="64523D10" w14:textId="537E2F4A" w:rsidR="0027633C" w:rsidRPr="00D23D2B" w:rsidRDefault="00EE0FBA" w:rsidP="002B3628">
                              <w:pPr>
                                <w:widowControl w:val="0"/>
                                <w:jc w:val="center"/>
                              </w:pPr>
                              <w:r>
                                <w:t>5</w:t>
                              </w:r>
                            </w:p>
                          </w:tc>
                          <w:tc>
                            <w:tcPr>
                              <w:tcW w:w="972" w:type="dxa"/>
                            </w:tcPr>
                            <w:p w14:paraId="325C9810" w14:textId="7E218A49" w:rsidR="0027633C" w:rsidRPr="00D23D2B" w:rsidRDefault="00EE0FBA" w:rsidP="002B3628">
                              <w:pPr>
                                <w:widowControl w:val="0"/>
                                <w:jc w:val="center"/>
                              </w:pPr>
                              <w:r>
                                <w:t>1</w:t>
                              </w:r>
                            </w:p>
                          </w:tc>
                          <w:tc>
                            <w:tcPr>
                              <w:tcW w:w="1377" w:type="dxa"/>
                            </w:tcPr>
                            <w:p w14:paraId="029BCBD8" w14:textId="7BCFC87A" w:rsidR="0027633C" w:rsidRPr="00D23D2B" w:rsidRDefault="00EE0FBA" w:rsidP="002B3628">
                              <w:pPr>
                                <w:widowControl w:val="0"/>
                                <w:jc w:val="center"/>
                              </w:pPr>
                              <w:r>
                                <w:t>4</w:t>
                              </w:r>
                            </w:p>
                          </w:tc>
                          <w:tc>
                            <w:tcPr>
                              <w:tcW w:w="972" w:type="dxa"/>
                            </w:tcPr>
                            <w:p w14:paraId="2FE335A0" w14:textId="00C70D95" w:rsidR="0027633C" w:rsidRPr="00D23D2B" w:rsidRDefault="007B3BAD" w:rsidP="002B3628">
                              <w:pPr>
                                <w:widowControl w:val="0"/>
                                <w:jc w:val="center"/>
                              </w:pPr>
                              <w:r>
                                <w:t>20</w:t>
                              </w:r>
                            </w:p>
                          </w:tc>
                          <w:tc>
                            <w:tcPr>
                              <w:tcW w:w="1666" w:type="dxa"/>
                              <w:hideMark/>
                            </w:tcPr>
                            <w:p w14:paraId="3A8D1171" w14:textId="77777777" w:rsidR="0027633C" w:rsidRPr="00D23D2B" w:rsidRDefault="0027633C" w:rsidP="002B3628">
                              <w:pPr>
                                <w:widowControl w:val="0"/>
                                <w:ind w:left="-40" w:right="-107"/>
                              </w:pPr>
                              <w:r w:rsidRPr="00D23D2B">
                                <w:t>Опрос, дискуссия, сообщения, кейсы</w:t>
                              </w:r>
                            </w:p>
                          </w:tc>
                        </w:tr>
                        <w:tr w:rsidR="00D23D2B" w:rsidRPr="00D23D2B" w14:paraId="2B669D59" w14:textId="77777777" w:rsidTr="00BF355B">
                          <w:trPr>
                            <w:cantSplit/>
                            <w:trHeight w:val="145"/>
                          </w:trPr>
                          <w:tc>
                            <w:tcPr>
                              <w:tcW w:w="462" w:type="dxa"/>
                              <w:hideMark/>
                            </w:tcPr>
                            <w:p w14:paraId="2F6FECF3" w14:textId="77777777" w:rsidR="0027633C" w:rsidRPr="00D23D2B" w:rsidRDefault="0027633C" w:rsidP="002B3628">
                              <w:pPr>
                                <w:widowControl w:val="0"/>
                                <w:jc w:val="center"/>
                              </w:pPr>
                              <w:r w:rsidRPr="00D23D2B">
                                <w:t>2</w:t>
                              </w:r>
                            </w:p>
                          </w:tc>
                          <w:tc>
                            <w:tcPr>
                              <w:tcW w:w="2237" w:type="dxa"/>
                            </w:tcPr>
                            <w:p w14:paraId="73E1E2E4" w14:textId="61CFB8FF" w:rsidR="0027633C" w:rsidRPr="00D23D2B" w:rsidRDefault="007B3BAD" w:rsidP="002B3628">
                              <w:pPr>
                                <w:widowControl w:val="0"/>
                              </w:pPr>
                              <w:r w:rsidRPr="007B3BAD">
                                <w:t>Корпоративное управление: суть, задачи, принципы и модели</w:t>
                              </w:r>
                            </w:p>
                          </w:tc>
                          <w:tc>
                            <w:tcPr>
                              <w:tcW w:w="974" w:type="dxa"/>
                            </w:tcPr>
                            <w:p w14:paraId="59797912" w14:textId="557DB2D3" w:rsidR="0027633C" w:rsidRPr="00D23D2B" w:rsidRDefault="007B3BAD" w:rsidP="002B3628">
                              <w:pPr>
                                <w:widowControl w:val="0"/>
                                <w:jc w:val="center"/>
                              </w:pPr>
                              <w:r>
                                <w:t>23</w:t>
                              </w:r>
                            </w:p>
                          </w:tc>
                          <w:tc>
                            <w:tcPr>
                              <w:tcW w:w="830" w:type="dxa"/>
                            </w:tcPr>
                            <w:p w14:paraId="739A5F47" w14:textId="158D5351" w:rsidR="0027633C" w:rsidRPr="00D23D2B" w:rsidRDefault="007B3BAD" w:rsidP="002B3628">
                              <w:pPr>
                                <w:widowControl w:val="0"/>
                                <w:jc w:val="center"/>
                              </w:pPr>
                              <w:r>
                                <w:t>3</w:t>
                              </w:r>
                            </w:p>
                          </w:tc>
                          <w:tc>
                            <w:tcPr>
                              <w:tcW w:w="972" w:type="dxa"/>
                            </w:tcPr>
                            <w:p w14:paraId="12F6AEF1" w14:textId="67C31FD5" w:rsidR="0027633C" w:rsidRPr="00D23D2B" w:rsidRDefault="00EE0FBA" w:rsidP="002B3628">
                              <w:pPr>
                                <w:widowControl w:val="0"/>
                                <w:jc w:val="center"/>
                              </w:pPr>
                              <w:r>
                                <w:t>1</w:t>
                              </w:r>
                            </w:p>
                          </w:tc>
                          <w:tc>
                            <w:tcPr>
                              <w:tcW w:w="1377" w:type="dxa"/>
                            </w:tcPr>
                            <w:p w14:paraId="0E2E1224" w14:textId="20C007F9" w:rsidR="0027633C" w:rsidRPr="00D23D2B" w:rsidRDefault="007B3BAD" w:rsidP="002B3628">
                              <w:pPr>
                                <w:widowControl w:val="0"/>
                                <w:jc w:val="center"/>
                              </w:pPr>
                              <w:r>
                                <w:t>2</w:t>
                              </w:r>
                            </w:p>
                          </w:tc>
                          <w:tc>
                            <w:tcPr>
                              <w:tcW w:w="972" w:type="dxa"/>
                            </w:tcPr>
                            <w:p w14:paraId="360838BF" w14:textId="6D59B106" w:rsidR="0027633C" w:rsidRPr="00D23D2B" w:rsidRDefault="007B3BAD" w:rsidP="002B3628">
                              <w:pPr>
                                <w:widowControl w:val="0"/>
                                <w:jc w:val="center"/>
                              </w:pPr>
                              <w:r>
                                <w:t>20</w:t>
                              </w:r>
                            </w:p>
                          </w:tc>
                          <w:tc>
                            <w:tcPr>
                              <w:tcW w:w="1666" w:type="dxa"/>
                              <w:hideMark/>
                            </w:tcPr>
                            <w:p w14:paraId="7475CFF3" w14:textId="77777777" w:rsidR="0027633C" w:rsidRPr="00D23D2B" w:rsidRDefault="0027633C" w:rsidP="002B3628">
                              <w:pPr>
                                <w:widowControl w:val="0"/>
                                <w:ind w:left="-40" w:right="-107"/>
                              </w:pPr>
                              <w:r w:rsidRPr="00D23D2B">
                                <w:t>Дискуссия,</w:t>
                              </w:r>
                            </w:p>
                            <w:p w14:paraId="66B791F0" w14:textId="77777777" w:rsidR="0027633C" w:rsidRPr="00D23D2B" w:rsidRDefault="0027633C" w:rsidP="002B3628">
                              <w:pPr>
                                <w:widowControl w:val="0"/>
                                <w:ind w:left="-40" w:right="-107"/>
                              </w:pPr>
                              <w:r w:rsidRPr="00D23D2B">
                                <w:t>кейсы</w:t>
                              </w:r>
                            </w:p>
                          </w:tc>
                        </w:tr>
                        <w:tr w:rsidR="00D23D2B" w:rsidRPr="00D23D2B" w14:paraId="29B2DEFB" w14:textId="77777777" w:rsidTr="00BF355B">
                          <w:trPr>
                            <w:cantSplit/>
                            <w:trHeight w:val="1100"/>
                          </w:trPr>
                          <w:tc>
                            <w:tcPr>
                              <w:tcW w:w="462" w:type="dxa"/>
                              <w:hideMark/>
                            </w:tcPr>
                            <w:p w14:paraId="1AAF2E29" w14:textId="77777777" w:rsidR="0027633C" w:rsidRPr="00D23D2B" w:rsidRDefault="0027633C" w:rsidP="002B3628">
                              <w:pPr>
                                <w:widowControl w:val="0"/>
                                <w:jc w:val="center"/>
                              </w:pPr>
                              <w:r w:rsidRPr="00D23D2B">
                                <w:t>3</w:t>
                              </w:r>
                            </w:p>
                          </w:tc>
                          <w:tc>
                            <w:tcPr>
                              <w:tcW w:w="2237" w:type="dxa"/>
                            </w:tcPr>
                            <w:p w14:paraId="4D8A91AB" w14:textId="743B08A2" w:rsidR="0027633C" w:rsidRPr="00D23D2B" w:rsidRDefault="007B3BAD" w:rsidP="00503CD1">
                              <w:pPr>
                                <w:widowControl w:val="0"/>
                              </w:pPr>
                              <w:r w:rsidRPr="007B3BAD">
                                <w:t>Механизм реализации принципов корпоративного управления</w:t>
                              </w:r>
                            </w:p>
                          </w:tc>
                          <w:tc>
                            <w:tcPr>
                              <w:tcW w:w="974" w:type="dxa"/>
                            </w:tcPr>
                            <w:p w14:paraId="0AB5ABA8" w14:textId="0B0FF88B" w:rsidR="0027633C" w:rsidRPr="00D23D2B" w:rsidRDefault="007B3BAD" w:rsidP="002B3628">
                              <w:pPr>
                                <w:widowControl w:val="0"/>
                                <w:jc w:val="center"/>
                              </w:pPr>
                              <w:r>
                                <w:t>22</w:t>
                              </w:r>
                            </w:p>
                          </w:tc>
                          <w:tc>
                            <w:tcPr>
                              <w:tcW w:w="830" w:type="dxa"/>
                            </w:tcPr>
                            <w:p w14:paraId="34BFC77E" w14:textId="51C42452" w:rsidR="0027633C" w:rsidRPr="00D23D2B" w:rsidRDefault="007B3BAD" w:rsidP="002B3628">
                              <w:pPr>
                                <w:widowControl w:val="0"/>
                                <w:jc w:val="center"/>
                              </w:pPr>
                              <w:r>
                                <w:t>2</w:t>
                              </w:r>
                            </w:p>
                          </w:tc>
                          <w:tc>
                            <w:tcPr>
                              <w:tcW w:w="972" w:type="dxa"/>
                            </w:tcPr>
                            <w:p w14:paraId="24F70631" w14:textId="2B435ECA" w:rsidR="0027633C" w:rsidRPr="00D23D2B" w:rsidRDefault="007B3BAD" w:rsidP="002B3628">
                              <w:pPr>
                                <w:widowControl w:val="0"/>
                                <w:jc w:val="center"/>
                              </w:pPr>
                              <w:r>
                                <w:t>-</w:t>
                              </w:r>
                            </w:p>
                          </w:tc>
                          <w:tc>
                            <w:tcPr>
                              <w:tcW w:w="1377" w:type="dxa"/>
                            </w:tcPr>
                            <w:p w14:paraId="4D99457A" w14:textId="443AA8A8" w:rsidR="0027633C" w:rsidRPr="00D23D2B" w:rsidRDefault="007B3BAD" w:rsidP="002B3628">
                              <w:pPr>
                                <w:widowControl w:val="0"/>
                                <w:jc w:val="center"/>
                              </w:pPr>
                              <w:r>
                                <w:t>2</w:t>
                              </w:r>
                            </w:p>
                          </w:tc>
                          <w:tc>
                            <w:tcPr>
                              <w:tcW w:w="972" w:type="dxa"/>
                            </w:tcPr>
                            <w:p w14:paraId="263D6BFB" w14:textId="1E686AC0" w:rsidR="0027633C" w:rsidRPr="00D23D2B" w:rsidRDefault="007B3BAD" w:rsidP="002B3628">
                              <w:pPr>
                                <w:widowControl w:val="0"/>
                                <w:jc w:val="center"/>
                              </w:pPr>
                              <w:r>
                                <w:t>20</w:t>
                              </w:r>
                            </w:p>
                          </w:tc>
                          <w:tc>
                            <w:tcPr>
                              <w:tcW w:w="1666" w:type="dxa"/>
                            </w:tcPr>
                            <w:p w14:paraId="1D643E33" w14:textId="77777777" w:rsidR="0027633C" w:rsidRPr="00D23D2B" w:rsidRDefault="0027633C" w:rsidP="002B3628">
                              <w:pPr>
                                <w:widowControl w:val="0"/>
                                <w:ind w:left="-40" w:right="-107"/>
                              </w:pPr>
                              <w:r w:rsidRPr="00D23D2B">
                                <w:t>Опрос, дискуссия, кейсы</w:t>
                              </w:r>
                            </w:p>
                          </w:tc>
                        </w:tr>
                        <w:tr w:rsidR="00D23D2B" w:rsidRPr="00D23D2B" w14:paraId="28655EDC" w14:textId="77777777" w:rsidTr="00BF355B">
                          <w:trPr>
                            <w:cantSplit/>
                            <w:trHeight w:val="1658"/>
                          </w:trPr>
                          <w:tc>
                            <w:tcPr>
                              <w:tcW w:w="462" w:type="dxa"/>
                              <w:hideMark/>
                            </w:tcPr>
                            <w:p w14:paraId="4E20FC5A" w14:textId="77777777" w:rsidR="0027633C" w:rsidRPr="00D23D2B" w:rsidRDefault="0027633C" w:rsidP="002B3628">
                              <w:pPr>
                                <w:widowControl w:val="0"/>
                                <w:jc w:val="center"/>
                              </w:pPr>
                              <w:r w:rsidRPr="00D23D2B">
                                <w:t>4</w:t>
                              </w:r>
                            </w:p>
                          </w:tc>
                          <w:tc>
                            <w:tcPr>
                              <w:tcW w:w="2237" w:type="dxa"/>
                            </w:tcPr>
                            <w:p w14:paraId="627DF93C" w14:textId="28F5B324" w:rsidR="0027633C" w:rsidRPr="00D23D2B" w:rsidRDefault="007B3BAD" w:rsidP="00503CD1">
                              <w:pPr>
                                <w:widowControl w:val="0"/>
                              </w:pPr>
                              <w:r w:rsidRPr="007B3BAD">
                                <w:t>Совет директоров и топ-менеджмент в системе корпоративного управления</w:t>
                              </w:r>
                            </w:p>
                          </w:tc>
                          <w:tc>
                            <w:tcPr>
                              <w:tcW w:w="974" w:type="dxa"/>
                            </w:tcPr>
                            <w:p w14:paraId="5178E44F" w14:textId="33191183" w:rsidR="0027633C" w:rsidRPr="00D23D2B" w:rsidRDefault="007B3BAD" w:rsidP="002B3628">
                              <w:pPr>
                                <w:widowControl w:val="0"/>
                                <w:jc w:val="center"/>
                              </w:pPr>
                              <w:r>
                                <w:t>25</w:t>
                              </w:r>
                            </w:p>
                          </w:tc>
                          <w:tc>
                            <w:tcPr>
                              <w:tcW w:w="830" w:type="dxa"/>
                            </w:tcPr>
                            <w:p w14:paraId="753E4859" w14:textId="749B47A4" w:rsidR="0027633C" w:rsidRPr="00D23D2B" w:rsidRDefault="007B3BAD" w:rsidP="002B3628">
                              <w:pPr>
                                <w:widowControl w:val="0"/>
                                <w:jc w:val="center"/>
                              </w:pPr>
                              <w:r>
                                <w:t>5</w:t>
                              </w:r>
                            </w:p>
                          </w:tc>
                          <w:tc>
                            <w:tcPr>
                              <w:tcW w:w="972" w:type="dxa"/>
                            </w:tcPr>
                            <w:p w14:paraId="1CE9E681" w14:textId="401302C4" w:rsidR="0027633C" w:rsidRPr="00D23D2B" w:rsidRDefault="007B3BAD" w:rsidP="002B3628">
                              <w:pPr>
                                <w:widowControl w:val="0"/>
                                <w:jc w:val="center"/>
                              </w:pPr>
                              <w:r>
                                <w:t>1</w:t>
                              </w:r>
                            </w:p>
                          </w:tc>
                          <w:tc>
                            <w:tcPr>
                              <w:tcW w:w="1377" w:type="dxa"/>
                            </w:tcPr>
                            <w:p w14:paraId="33381B17" w14:textId="1EACCDC4" w:rsidR="0027633C" w:rsidRPr="00D23D2B" w:rsidRDefault="007B3BAD" w:rsidP="002B3628">
                              <w:pPr>
                                <w:widowControl w:val="0"/>
                                <w:jc w:val="center"/>
                              </w:pPr>
                              <w:r>
                                <w:t>4</w:t>
                              </w:r>
                            </w:p>
                          </w:tc>
                          <w:tc>
                            <w:tcPr>
                              <w:tcW w:w="972" w:type="dxa"/>
                            </w:tcPr>
                            <w:p w14:paraId="2058C076" w14:textId="31A0E078" w:rsidR="0027633C" w:rsidRPr="00D23D2B" w:rsidRDefault="007B3BAD" w:rsidP="002B3628">
                              <w:pPr>
                                <w:widowControl w:val="0"/>
                                <w:jc w:val="center"/>
                              </w:pPr>
                              <w:r>
                                <w:t>20</w:t>
                              </w:r>
                            </w:p>
                          </w:tc>
                          <w:tc>
                            <w:tcPr>
                              <w:tcW w:w="1666" w:type="dxa"/>
                              <w:hideMark/>
                            </w:tcPr>
                            <w:p w14:paraId="07DC4590" w14:textId="77777777" w:rsidR="0027633C" w:rsidRPr="00D23D2B" w:rsidRDefault="00E6381F" w:rsidP="00E6381F">
                              <w:pPr>
                                <w:widowControl w:val="0"/>
                                <w:ind w:left="-40" w:right="-107"/>
                              </w:pPr>
                              <w:r w:rsidRPr="00D23D2B">
                                <w:t>Опрос</w:t>
                              </w:r>
                              <w:r w:rsidR="0027633C" w:rsidRPr="00D23D2B">
                                <w:t>,</w:t>
                              </w:r>
                              <w:r w:rsidRPr="00D23D2B">
                                <w:t xml:space="preserve"> дискуссия,</w:t>
                              </w:r>
                              <w:r w:rsidR="0027633C" w:rsidRPr="00D23D2B">
                                <w:t xml:space="preserve"> тестирование</w:t>
                              </w:r>
                            </w:p>
                          </w:tc>
                        </w:tr>
                        <w:tr w:rsidR="007B3BAD" w:rsidRPr="00D23D2B" w14:paraId="310525DC" w14:textId="77777777" w:rsidTr="00BF355B">
                          <w:trPr>
                            <w:cantSplit/>
                            <w:trHeight w:val="1658"/>
                          </w:trPr>
                          <w:tc>
                            <w:tcPr>
                              <w:tcW w:w="462" w:type="dxa"/>
                            </w:tcPr>
                            <w:p w14:paraId="20F710C5" w14:textId="0C6D278C" w:rsidR="007B3BAD" w:rsidRPr="00D23D2B" w:rsidRDefault="007B3BAD" w:rsidP="002B3628">
                              <w:pPr>
                                <w:widowControl w:val="0"/>
                                <w:jc w:val="center"/>
                              </w:pPr>
                              <w:r>
                                <w:t>5</w:t>
                              </w:r>
                            </w:p>
                          </w:tc>
                          <w:tc>
                            <w:tcPr>
                              <w:tcW w:w="2237" w:type="dxa"/>
                            </w:tcPr>
                            <w:p w14:paraId="414B29A3" w14:textId="413AEB99" w:rsidR="007B3BAD" w:rsidRPr="007B3BAD" w:rsidRDefault="007B3BAD" w:rsidP="00503CD1">
                              <w:pPr>
                                <w:widowControl w:val="0"/>
                              </w:pPr>
                              <w:r w:rsidRPr="007B3BAD">
                                <w:t>Особенности корпоративного управления в компаниях с государственным участием</w:t>
                              </w:r>
                            </w:p>
                          </w:tc>
                          <w:tc>
                            <w:tcPr>
                              <w:tcW w:w="974" w:type="dxa"/>
                            </w:tcPr>
                            <w:p w14:paraId="7B892468" w14:textId="25D119B9" w:rsidR="007B3BAD" w:rsidRDefault="007B3BAD" w:rsidP="002B3628">
                              <w:pPr>
                                <w:widowControl w:val="0"/>
                                <w:jc w:val="center"/>
                              </w:pPr>
                              <w:r>
                                <w:t>25</w:t>
                              </w:r>
                            </w:p>
                          </w:tc>
                          <w:tc>
                            <w:tcPr>
                              <w:tcW w:w="830" w:type="dxa"/>
                            </w:tcPr>
                            <w:p w14:paraId="5746B3F3" w14:textId="63C19BC4" w:rsidR="007B3BAD" w:rsidRDefault="007B3BAD" w:rsidP="002B3628">
                              <w:pPr>
                                <w:widowControl w:val="0"/>
                                <w:jc w:val="center"/>
                              </w:pPr>
                              <w:r>
                                <w:t>5</w:t>
                              </w:r>
                            </w:p>
                          </w:tc>
                          <w:tc>
                            <w:tcPr>
                              <w:tcW w:w="972" w:type="dxa"/>
                            </w:tcPr>
                            <w:p w14:paraId="4E724905" w14:textId="7F43C059" w:rsidR="007B3BAD" w:rsidRDefault="007B3BAD" w:rsidP="002B3628">
                              <w:pPr>
                                <w:widowControl w:val="0"/>
                                <w:jc w:val="center"/>
                              </w:pPr>
                              <w:r>
                                <w:t>1</w:t>
                              </w:r>
                            </w:p>
                          </w:tc>
                          <w:tc>
                            <w:tcPr>
                              <w:tcW w:w="1377" w:type="dxa"/>
                            </w:tcPr>
                            <w:p w14:paraId="11681332" w14:textId="665E8E74" w:rsidR="007B3BAD" w:rsidRDefault="007B3BAD" w:rsidP="002B3628">
                              <w:pPr>
                                <w:widowControl w:val="0"/>
                                <w:jc w:val="center"/>
                              </w:pPr>
                              <w:r>
                                <w:t>4</w:t>
                              </w:r>
                            </w:p>
                          </w:tc>
                          <w:tc>
                            <w:tcPr>
                              <w:tcW w:w="972" w:type="dxa"/>
                            </w:tcPr>
                            <w:p w14:paraId="60B5187D" w14:textId="65F7D0FC" w:rsidR="007B3BAD" w:rsidRDefault="007B3BAD" w:rsidP="002B3628">
                              <w:pPr>
                                <w:widowControl w:val="0"/>
                                <w:jc w:val="center"/>
                              </w:pPr>
                              <w:r>
                                <w:t>20</w:t>
                              </w:r>
                            </w:p>
                          </w:tc>
                          <w:tc>
                            <w:tcPr>
                              <w:tcW w:w="1666" w:type="dxa"/>
                            </w:tcPr>
                            <w:p w14:paraId="1E795D83" w14:textId="61F772AB" w:rsidR="007B3BAD" w:rsidRPr="00D23D2B" w:rsidRDefault="007B3BAD" w:rsidP="00E6381F">
                              <w:pPr>
                                <w:widowControl w:val="0"/>
                                <w:ind w:left="-40" w:right="-107"/>
                              </w:pPr>
                              <w:r>
                                <w:t>Опрос, дискуссия, тестирование, обсуждение кейса</w:t>
                              </w:r>
                            </w:p>
                          </w:tc>
                        </w:tr>
                        <w:tr w:rsidR="007B3BAD" w:rsidRPr="00D23D2B" w14:paraId="7E80328E" w14:textId="77777777" w:rsidTr="00BF355B">
                          <w:trPr>
                            <w:cantSplit/>
                            <w:trHeight w:val="1658"/>
                          </w:trPr>
                          <w:tc>
                            <w:tcPr>
                              <w:tcW w:w="462" w:type="dxa"/>
                            </w:tcPr>
                            <w:p w14:paraId="28B1A6F1" w14:textId="1A679850" w:rsidR="007B3BAD" w:rsidRPr="00D23D2B" w:rsidRDefault="007B3BAD" w:rsidP="002B3628">
                              <w:pPr>
                                <w:widowControl w:val="0"/>
                                <w:jc w:val="center"/>
                              </w:pPr>
                              <w:r>
                                <w:t>6</w:t>
                              </w:r>
                            </w:p>
                          </w:tc>
                          <w:tc>
                            <w:tcPr>
                              <w:tcW w:w="2237" w:type="dxa"/>
                            </w:tcPr>
                            <w:p w14:paraId="425E2CBD" w14:textId="1F54FC81" w:rsidR="007B3BAD" w:rsidRPr="007B3BAD" w:rsidRDefault="007B3BAD" w:rsidP="00503CD1">
                              <w:pPr>
                                <w:widowControl w:val="0"/>
                              </w:pPr>
                              <w:r w:rsidRPr="007B3BAD">
                                <w:t>Взаимодействие корпораций с внешней средой</w:t>
                              </w:r>
                            </w:p>
                          </w:tc>
                          <w:tc>
                            <w:tcPr>
                              <w:tcW w:w="974" w:type="dxa"/>
                            </w:tcPr>
                            <w:p w14:paraId="31E7298D" w14:textId="0C977FA8" w:rsidR="007B3BAD" w:rsidRDefault="007B3BAD" w:rsidP="002B3628">
                              <w:pPr>
                                <w:widowControl w:val="0"/>
                                <w:jc w:val="center"/>
                              </w:pPr>
                              <w:r>
                                <w:t>24</w:t>
                              </w:r>
                            </w:p>
                          </w:tc>
                          <w:tc>
                            <w:tcPr>
                              <w:tcW w:w="830" w:type="dxa"/>
                            </w:tcPr>
                            <w:p w14:paraId="0C31C65D" w14:textId="61D4837B" w:rsidR="007B3BAD" w:rsidRDefault="007B3BAD" w:rsidP="002B3628">
                              <w:pPr>
                                <w:widowControl w:val="0"/>
                                <w:jc w:val="center"/>
                              </w:pPr>
                              <w:r>
                                <w:t>4</w:t>
                              </w:r>
                            </w:p>
                          </w:tc>
                          <w:tc>
                            <w:tcPr>
                              <w:tcW w:w="972" w:type="dxa"/>
                            </w:tcPr>
                            <w:p w14:paraId="6C93A3D7" w14:textId="1452D263" w:rsidR="007B3BAD" w:rsidRDefault="007B3BAD" w:rsidP="002B3628">
                              <w:pPr>
                                <w:widowControl w:val="0"/>
                                <w:jc w:val="center"/>
                              </w:pPr>
                              <w:r>
                                <w:t>-</w:t>
                              </w:r>
                            </w:p>
                          </w:tc>
                          <w:tc>
                            <w:tcPr>
                              <w:tcW w:w="1377" w:type="dxa"/>
                            </w:tcPr>
                            <w:p w14:paraId="770168F0" w14:textId="1964FEEA" w:rsidR="007B3BAD" w:rsidRDefault="007B3BAD" w:rsidP="002B3628">
                              <w:pPr>
                                <w:widowControl w:val="0"/>
                                <w:jc w:val="center"/>
                              </w:pPr>
                              <w:r>
                                <w:t>4</w:t>
                              </w:r>
                            </w:p>
                          </w:tc>
                          <w:tc>
                            <w:tcPr>
                              <w:tcW w:w="972" w:type="dxa"/>
                            </w:tcPr>
                            <w:p w14:paraId="0C23A684" w14:textId="37B7B50E" w:rsidR="007B3BAD" w:rsidRDefault="007B3BAD" w:rsidP="002B3628">
                              <w:pPr>
                                <w:widowControl w:val="0"/>
                                <w:jc w:val="center"/>
                              </w:pPr>
                              <w:r>
                                <w:t>20</w:t>
                              </w:r>
                            </w:p>
                          </w:tc>
                          <w:tc>
                            <w:tcPr>
                              <w:tcW w:w="1666" w:type="dxa"/>
                            </w:tcPr>
                            <w:p w14:paraId="4EB7DC03" w14:textId="50A82631" w:rsidR="007B3BAD" w:rsidRPr="00D23D2B" w:rsidRDefault="007B3BAD" w:rsidP="00E6381F">
                              <w:pPr>
                                <w:widowControl w:val="0"/>
                                <w:ind w:left="-40" w:right="-107"/>
                              </w:pPr>
                              <w:r>
                                <w:t>Опрос, дискуссия, тестирование, обсуждение кейса</w:t>
                              </w:r>
                            </w:p>
                          </w:tc>
                        </w:tr>
                        <w:tr w:rsidR="00D23D2B" w:rsidRPr="00D23D2B" w14:paraId="1E164BF7" w14:textId="77777777" w:rsidTr="00BF355B">
                          <w:trPr>
                            <w:cantSplit/>
                            <w:trHeight w:val="1142"/>
                          </w:trPr>
                          <w:tc>
                            <w:tcPr>
                              <w:tcW w:w="462" w:type="dxa"/>
                            </w:tcPr>
                            <w:p w14:paraId="53F4E494" w14:textId="77777777" w:rsidR="0027633C" w:rsidRPr="00D23D2B" w:rsidRDefault="0027633C" w:rsidP="002B3628">
                              <w:pPr>
                                <w:widowControl w:val="0"/>
                                <w:jc w:val="center"/>
                              </w:pPr>
                            </w:p>
                          </w:tc>
                          <w:tc>
                            <w:tcPr>
                              <w:tcW w:w="2237" w:type="dxa"/>
                            </w:tcPr>
                            <w:p w14:paraId="74F1E69E" w14:textId="77777777" w:rsidR="0027633C" w:rsidRPr="00D23D2B" w:rsidRDefault="0027633C" w:rsidP="002B3628">
                              <w:pPr>
                                <w:widowControl w:val="0"/>
                              </w:pPr>
                              <w:r w:rsidRPr="00D23D2B">
                                <w:t>В целом по дисциплине</w:t>
                              </w:r>
                            </w:p>
                          </w:tc>
                          <w:tc>
                            <w:tcPr>
                              <w:tcW w:w="974" w:type="dxa"/>
                              <w:tcBorders>
                                <w:top w:val="single" w:sz="4" w:space="0" w:color="auto"/>
                                <w:left w:val="single" w:sz="4" w:space="0" w:color="auto"/>
                                <w:bottom w:val="single" w:sz="4" w:space="0" w:color="auto"/>
                                <w:right w:val="single" w:sz="4" w:space="0" w:color="auto"/>
                              </w:tcBorders>
                            </w:tcPr>
                            <w:p w14:paraId="7F2927F7" w14:textId="7198E854" w:rsidR="0027633C" w:rsidRPr="00A63D5B" w:rsidRDefault="00596633" w:rsidP="002B3628">
                              <w:pPr>
                                <w:widowControl w:val="0"/>
                                <w:jc w:val="center"/>
                              </w:pPr>
                              <w:r w:rsidRPr="00A63D5B">
                                <w:t>144</w:t>
                              </w:r>
                            </w:p>
                          </w:tc>
                          <w:tc>
                            <w:tcPr>
                              <w:tcW w:w="830" w:type="dxa"/>
                              <w:tcBorders>
                                <w:top w:val="single" w:sz="4" w:space="0" w:color="auto"/>
                                <w:left w:val="single" w:sz="4" w:space="0" w:color="auto"/>
                                <w:bottom w:val="single" w:sz="4" w:space="0" w:color="auto"/>
                                <w:right w:val="single" w:sz="4" w:space="0" w:color="auto"/>
                              </w:tcBorders>
                            </w:tcPr>
                            <w:p w14:paraId="68EF3693" w14:textId="2C577B30" w:rsidR="0027633C" w:rsidRPr="00A63D5B" w:rsidRDefault="00596633" w:rsidP="002B3628">
                              <w:pPr>
                                <w:widowControl w:val="0"/>
                                <w:jc w:val="center"/>
                              </w:pPr>
                              <w:r w:rsidRPr="00A63D5B">
                                <w:t>24</w:t>
                              </w:r>
                            </w:p>
                          </w:tc>
                          <w:tc>
                            <w:tcPr>
                              <w:tcW w:w="972" w:type="dxa"/>
                              <w:tcBorders>
                                <w:top w:val="single" w:sz="4" w:space="0" w:color="auto"/>
                                <w:left w:val="single" w:sz="4" w:space="0" w:color="auto"/>
                                <w:bottom w:val="single" w:sz="4" w:space="0" w:color="auto"/>
                                <w:right w:val="single" w:sz="4" w:space="0" w:color="auto"/>
                              </w:tcBorders>
                            </w:tcPr>
                            <w:p w14:paraId="3C0D8B61" w14:textId="37C75F8B" w:rsidR="0027633C" w:rsidRPr="00A63D5B" w:rsidRDefault="00596633" w:rsidP="002B3628">
                              <w:pPr>
                                <w:widowControl w:val="0"/>
                                <w:jc w:val="center"/>
                              </w:pPr>
                              <w:r w:rsidRPr="00A63D5B">
                                <w:t>4</w:t>
                              </w:r>
                            </w:p>
                          </w:tc>
                          <w:tc>
                            <w:tcPr>
                              <w:tcW w:w="1377" w:type="dxa"/>
                              <w:tcBorders>
                                <w:top w:val="single" w:sz="4" w:space="0" w:color="auto"/>
                                <w:left w:val="single" w:sz="4" w:space="0" w:color="auto"/>
                                <w:bottom w:val="single" w:sz="4" w:space="0" w:color="auto"/>
                                <w:right w:val="single" w:sz="4" w:space="0" w:color="auto"/>
                              </w:tcBorders>
                            </w:tcPr>
                            <w:p w14:paraId="6EA8EA3E" w14:textId="1EF8B9B0" w:rsidR="0027633C" w:rsidRPr="00A63D5B" w:rsidRDefault="00596633" w:rsidP="002B3628">
                              <w:pPr>
                                <w:widowControl w:val="0"/>
                                <w:jc w:val="center"/>
                              </w:pPr>
                              <w:r w:rsidRPr="00A63D5B">
                                <w:t>20</w:t>
                              </w:r>
                            </w:p>
                          </w:tc>
                          <w:tc>
                            <w:tcPr>
                              <w:tcW w:w="972" w:type="dxa"/>
                              <w:tcBorders>
                                <w:top w:val="single" w:sz="4" w:space="0" w:color="auto"/>
                                <w:left w:val="single" w:sz="4" w:space="0" w:color="auto"/>
                                <w:bottom w:val="single" w:sz="4" w:space="0" w:color="auto"/>
                                <w:right w:val="single" w:sz="4" w:space="0" w:color="auto"/>
                              </w:tcBorders>
                            </w:tcPr>
                            <w:p w14:paraId="612F3CD7" w14:textId="205B5267" w:rsidR="0027633C" w:rsidRPr="00A63D5B" w:rsidRDefault="00596633" w:rsidP="002B3628">
                              <w:pPr>
                                <w:widowControl w:val="0"/>
                                <w:jc w:val="center"/>
                              </w:pPr>
                              <w:r w:rsidRPr="00A63D5B">
                                <w:t>120</w:t>
                              </w:r>
                            </w:p>
                          </w:tc>
                          <w:tc>
                            <w:tcPr>
                              <w:tcW w:w="1666" w:type="dxa"/>
                              <w:tcBorders>
                                <w:top w:val="single" w:sz="4" w:space="0" w:color="auto"/>
                                <w:left w:val="single" w:sz="4" w:space="0" w:color="auto"/>
                                <w:bottom w:val="single" w:sz="4" w:space="0" w:color="auto"/>
                                <w:right w:val="single" w:sz="4" w:space="0" w:color="auto"/>
                              </w:tcBorders>
                            </w:tcPr>
                            <w:p w14:paraId="6C3DE8BB" w14:textId="42C2EE74" w:rsidR="0027633C" w:rsidRPr="00D23D2B" w:rsidRDefault="0027633C" w:rsidP="00596633">
                              <w:pPr>
                                <w:widowControl w:val="0"/>
                                <w:jc w:val="center"/>
                              </w:pPr>
                              <w:r w:rsidRPr="00D23D2B">
                                <w:t xml:space="preserve">Согласно учебному плану: </w:t>
                              </w:r>
                              <w:r w:rsidR="00596633">
                                <w:t>домашнее творческое задание</w:t>
                              </w:r>
                            </w:p>
                          </w:tc>
                        </w:tr>
                        <w:tr w:rsidR="00D23D2B" w:rsidRPr="00D23D2B" w14:paraId="5B88B95B" w14:textId="77777777" w:rsidTr="00BF355B">
                          <w:trPr>
                            <w:cantSplit/>
                            <w:trHeight w:val="254"/>
                          </w:trPr>
                          <w:tc>
                            <w:tcPr>
                              <w:tcW w:w="462" w:type="dxa"/>
                            </w:tcPr>
                            <w:p w14:paraId="586D0A49" w14:textId="77777777" w:rsidR="0027633C" w:rsidRPr="00D23D2B" w:rsidRDefault="0027633C" w:rsidP="002B3628">
                              <w:pPr>
                                <w:widowControl w:val="0"/>
                                <w:jc w:val="center"/>
                              </w:pPr>
                            </w:p>
                          </w:tc>
                          <w:tc>
                            <w:tcPr>
                              <w:tcW w:w="2237" w:type="dxa"/>
                            </w:tcPr>
                            <w:p w14:paraId="6A307E44" w14:textId="77777777" w:rsidR="0027633C" w:rsidRPr="00D23D2B" w:rsidRDefault="0027633C" w:rsidP="002B3628">
                              <w:pPr>
                                <w:widowControl w:val="0"/>
                              </w:pPr>
                              <w:r w:rsidRPr="00D23D2B">
                                <w:t>ИТОГО в %</w:t>
                              </w:r>
                            </w:p>
                          </w:tc>
                          <w:tc>
                            <w:tcPr>
                              <w:tcW w:w="974" w:type="dxa"/>
                              <w:tcBorders>
                                <w:top w:val="single" w:sz="4" w:space="0" w:color="auto"/>
                                <w:left w:val="single" w:sz="4" w:space="0" w:color="auto"/>
                                <w:bottom w:val="single" w:sz="4" w:space="0" w:color="auto"/>
                                <w:right w:val="single" w:sz="4" w:space="0" w:color="auto"/>
                              </w:tcBorders>
                            </w:tcPr>
                            <w:p w14:paraId="6168D82F" w14:textId="77777777" w:rsidR="0027633C" w:rsidRPr="00D23D2B" w:rsidRDefault="0027633C" w:rsidP="002B3628">
                              <w:pPr>
                                <w:widowControl w:val="0"/>
                                <w:jc w:val="center"/>
                              </w:pPr>
                            </w:p>
                          </w:tc>
                          <w:tc>
                            <w:tcPr>
                              <w:tcW w:w="830" w:type="dxa"/>
                              <w:tcBorders>
                                <w:top w:val="single" w:sz="4" w:space="0" w:color="auto"/>
                                <w:left w:val="single" w:sz="4" w:space="0" w:color="auto"/>
                                <w:bottom w:val="single" w:sz="4" w:space="0" w:color="auto"/>
                                <w:right w:val="single" w:sz="4" w:space="0" w:color="auto"/>
                              </w:tcBorders>
                            </w:tcPr>
                            <w:p w14:paraId="0E3A68FB" w14:textId="426518F9" w:rsidR="0027633C" w:rsidRPr="00D23D2B" w:rsidRDefault="00755140" w:rsidP="002B3628">
                              <w:pPr>
                                <w:widowControl w:val="0"/>
                                <w:jc w:val="center"/>
                              </w:pPr>
                              <w:r>
                                <w:t>17</w:t>
                              </w:r>
                            </w:p>
                          </w:tc>
                          <w:tc>
                            <w:tcPr>
                              <w:tcW w:w="972" w:type="dxa"/>
                              <w:tcBorders>
                                <w:top w:val="single" w:sz="4" w:space="0" w:color="auto"/>
                                <w:left w:val="single" w:sz="4" w:space="0" w:color="auto"/>
                                <w:bottom w:val="single" w:sz="4" w:space="0" w:color="auto"/>
                                <w:right w:val="single" w:sz="4" w:space="0" w:color="auto"/>
                              </w:tcBorders>
                            </w:tcPr>
                            <w:p w14:paraId="71DA19DB" w14:textId="34894BCA" w:rsidR="0027633C" w:rsidRPr="00D23D2B" w:rsidRDefault="00755140" w:rsidP="002B3628">
                              <w:pPr>
                                <w:widowControl w:val="0"/>
                                <w:jc w:val="center"/>
                              </w:pPr>
                              <w:r>
                                <w:t>17</w:t>
                              </w:r>
                            </w:p>
                          </w:tc>
                          <w:tc>
                            <w:tcPr>
                              <w:tcW w:w="1377" w:type="dxa"/>
                              <w:tcBorders>
                                <w:top w:val="single" w:sz="4" w:space="0" w:color="auto"/>
                                <w:left w:val="single" w:sz="4" w:space="0" w:color="auto"/>
                                <w:bottom w:val="single" w:sz="4" w:space="0" w:color="auto"/>
                                <w:right w:val="single" w:sz="4" w:space="0" w:color="auto"/>
                              </w:tcBorders>
                            </w:tcPr>
                            <w:p w14:paraId="571EDAFF" w14:textId="3D4A1BD6" w:rsidR="0027633C" w:rsidRPr="00D23D2B" w:rsidRDefault="00755140" w:rsidP="002B3628">
                              <w:pPr>
                                <w:widowControl w:val="0"/>
                                <w:jc w:val="center"/>
                              </w:pPr>
                              <w:r>
                                <w:t>83</w:t>
                              </w:r>
                            </w:p>
                          </w:tc>
                          <w:tc>
                            <w:tcPr>
                              <w:tcW w:w="972" w:type="dxa"/>
                              <w:tcBorders>
                                <w:top w:val="single" w:sz="4" w:space="0" w:color="auto"/>
                                <w:left w:val="single" w:sz="4" w:space="0" w:color="auto"/>
                                <w:bottom w:val="single" w:sz="4" w:space="0" w:color="auto"/>
                                <w:right w:val="single" w:sz="4" w:space="0" w:color="auto"/>
                              </w:tcBorders>
                            </w:tcPr>
                            <w:p w14:paraId="55C44CF7" w14:textId="294B678A" w:rsidR="0027633C" w:rsidRPr="00D23D2B" w:rsidRDefault="00755140" w:rsidP="002B3628">
                              <w:pPr>
                                <w:widowControl w:val="0"/>
                                <w:jc w:val="center"/>
                              </w:pPr>
                              <w:r>
                                <w:t>83</w:t>
                              </w:r>
                            </w:p>
                          </w:tc>
                          <w:tc>
                            <w:tcPr>
                              <w:tcW w:w="1666" w:type="dxa"/>
                              <w:tcBorders>
                                <w:top w:val="single" w:sz="4" w:space="0" w:color="auto"/>
                                <w:left w:val="single" w:sz="4" w:space="0" w:color="auto"/>
                                <w:bottom w:val="single" w:sz="4" w:space="0" w:color="auto"/>
                                <w:right w:val="single" w:sz="4" w:space="0" w:color="auto"/>
                              </w:tcBorders>
                            </w:tcPr>
                            <w:p w14:paraId="66C981E2" w14:textId="77777777" w:rsidR="0027633C" w:rsidRPr="00D23D2B" w:rsidRDefault="0027633C" w:rsidP="002B3628">
                              <w:pPr>
                                <w:widowControl w:val="0"/>
                                <w:jc w:val="center"/>
                              </w:pPr>
                            </w:p>
                          </w:tc>
                        </w:tr>
                      </w:tbl>
                      <w:p w14:paraId="273BB45F" w14:textId="262FA1C9" w:rsidR="009B6BB4" w:rsidRPr="00D23D2B" w:rsidRDefault="009B6BB4" w:rsidP="002B3628">
                        <w:pPr>
                          <w:widowControl w:val="0"/>
                          <w:rPr>
                            <w:sz w:val="16"/>
                            <w:szCs w:val="16"/>
                          </w:rPr>
                        </w:pPr>
                      </w:p>
                      <w:p w14:paraId="0BB813F5" w14:textId="77777777" w:rsidR="00503CD1" w:rsidRPr="00D23D2B" w:rsidRDefault="00503CD1" w:rsidP="00503CD1">
                        <w:pPr>
                          <w:jc w:val="both"/>
                        </w:pPr>
                        <w:r w:rsidRPr="00D23D2B">
                          <w:lastRenderedPageBreak/>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14C7C1E0" w14:textId="77777777" w:rsidR="00503CD1" w:rsidRPr="00D23D2B" w:rsidRDefault="00503CD1" w:rsidP="002B3628">
                        <w:pPr>
                          <w:widowControl w:val="0"/>
                          <w:rPr>
                            <w:sz w:val="16"/>
                            <w:szCs w:val="16"/>
                          </w:rPr>
                        </w:pPr>
                      </w:p>
                      <w:p w14:paraId="388371F6" w14:textId="77777777" w:rsidR="00013B2C" w:rsidRPr="00D23D2B" w:rsidRDefault="00013B2C" w:rsidP="00D23D2B">
                        <w:pPr>
                          <w:pStyle w:val="1"/>
                          <w:spacing w:before="0" w:after="0" w:line="360" w:lineRule="auto"/>
                          <w:ind w:firstLine="709"/>
                          <w:jc w:val="both"/>
                          <w:rPr>
                            <w:rFonts w:ascii="Times New Roman" w:hAnsi="Times New Roman"/>
                            <w:sz w:val="28"/>
                            <w:szCs w:val="28"/>
                          </w:rPr>
                        </w:pPr>
                        <w:bookmarkStart w:id="23" w:name="_Toc511122961"/>
                        <w:bookmarkStart w:id="24" w:name="_Toc20394216"/>
                        <w:r w:rsidRPr="00D23D2B">
                          <w:rPr>
                            <w:rFonts w:ascii="Times New Roman" w:hAnsi="Times New Roman"/>
                            <w:sz w:val="28"/>
                            <w:szCs w:val="28"/>
                          </w:rPr>
                          <w:t xml:space="preserve">5.3. Содержание </w:t>
                        </w:r>
                        <w:r w:rsidR="00CA4A89" w:rsidRPr="00D23D2B">
                          <w:rPr>
                            <w:rFonts w:ascii="Times New Roman" w:hAnsi="Times New Roman"/>
                            <w:sz w:val="28"/>
                            <w:szCs w:val="28"/>
                          </w:rPr>
                          <w:t>семинаров, практических занятий</w:t>
                        </w:r>
                        <w:bookmarkEnd w:id="23"/>
                        <w:bookmarkEnd w:id="24"/>
                      </w:p>
                      <w:tbl>
                        <w:tblPr>
                          <w:tblW w:w="94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89"/>
                          <w:gridCol w:w="5670"/>
                          <w:gridCol w:w="1559"/>
                        </w:tblGrid>
                        <w:tr w:rsidR="00D23D2B" w:rsidRPr="00D23D2B" w14:paraId="135D0CCE" w14:textId="77777777" w:rsidTr="00D23D2B">
                          <w:tc>
                            <w:tcPr>
                              <w:tcW w:w="2189" w:type="dxa"/>
                              <w:shd w:val="clear" w:color="auto" w:fill="auto"/>
                            </w:tcPr>
                            <w:p w14:paraId="25B7AEDB" w14:textId="77777777" w:rsidR="00CA4A89" w:rsidRPr="00D23D2B" w:rsidRDefault="00CA4A89" w:rsidP="002B3628">
                              <w:pPr>
                                <w:widowControl w:val="0"/>
                              </w:pPr>
                              <w:bookmarkStart w:id="25" w:name="2_3"/>
                              <w:bookmarkEnd w:id="25"/>
                              <w:r w:rsidRPr="00D23D2B">
                                <w:t>Наименование тем (разделов) дисциплины</w:t>
                              </w:r>
                            </w:p>
                          </w:tc>
                          <w:tc>
                            <w:tcPr>
                              <w:tcW w:w="5670" w:type="dxa"/>
                              <w:shd w:val="clear" w:color="auto" w:fill="auto"/>
                            </w:tcPr>
                            <w:p w14:paraId="471FD8A6" w14:textId="7F6074F1" w:rsidR="00CA4A89" w:rsidRPr="00D23D2B" w:rsidRDefault="00CA4A89" w:rsidP="002F687C">
                              <w:pPr>
                                <w:widowControl w:val="0"/>
                              </w:pPr>
                              <w:r w:rsidRPr="00D23D2B">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559" w:type="dxa"/>
                              <w:shd w:val="clear" w:color="auto" w:fill="auto"/>
                            </w:tcPr>
                            <w:p w14:paraId="2BC72ED9" w14:textId="77777777" w:rsidR="00CA4A89" w:rsidRPr="00D23D2B" w:rsidRDefault="00CA4A89" w:rsidP="002B3628">
                              <w:pPr>
                                <w:widowControl w:val="0"/>
                              </w:pPr>
                              <w:r w:rsidRPr="00D23D2B">
                                <w:t>Формы проведения занятий</w:t>
                              </w:r>
                            </w:p>
                          </w:tc>
                        </w:tr>
                        <w:tr w:rsidR="00D23D2B" w:rsidRPr="00D23D2B" w14:paraId="2AB7A3D4" w14:textId="77777777" w:rsidTr="00D23D2B">
                          <w:tc>
                            <w:tcPr>
                              <w:tcW w:w="2189" w:type="dxa"/>
                              <w:shd w:val="clear" w:color="auto" w:fill="auto"/>
                            </w:tcPr>
                            <w:p w14:paraId="73C109BC" w14:textId="77777777" w:rsidR="001731D3" w:rsidRPr="00D23D2B" w:rsidRDefault="001731D3" w:rsidP="002B3628">
                              <w:pPr>
                                <w:widowControl w:val="0"/>
                              </w:pPr>
                              <w:r w:rsidRPr="00D23D2B">
                                <w:t xml:space="preserve">Формирование корпоративных структур в российской экономике в результате приватизации </w:t>
                              </w:r>
                            </w:p>
                          </w:tc>
                          <w:tc>
                            <w:tcPr>
                              <w:tcW w:w="5670" w:type="dxa"/>
                              <w:shd w:val="clear" w:color="auto" w:fill="auto"/>
                            </w:tcPr>
                            <w:p w14:paraId="4F9F5567" w14:textId="77777777" w:rsidR="00EA236B" w:rsidRPr="00D23D2B" w:rsidRDefault="00EA236B" w:rsidP="002B3628">
                              <w:pPr>
                                <w:pStyle w:val="a8"/>
                                <w:widowControl w:val="0"/>
                                <w:numPr>
                                  <w:ilvl w:val="0"/>
                                  <w:numId w:val="14"/>
                                </w:numPr>
                                <w:tabs>
                                  <w:tab w:val="left" w:pos="314"/>
                                </w:tabs>
                                <w:ind w:left="0" w:firstLine="0"/>
                                <w:jc w:val="left"/>
                                <w:rPr>
                                  <w:b w:val="0"/>
                                  <w:szCs w:val="24"/>
                                </w:rPr>
                              </w:pPr>
                              <w:r w:rsidRPr="00D23D2B">
                                <w:rPr>
                                  <w:b w:val="0"/>
                                  <w:szCs w:val="24"/>
                                </w:rPr>
                                <w:t>Особенности приватизационных процессов в отечественной экономике в 90-х гг. ХХ ст.</w:t>
                              </w:r>
                            </w:p>
                            <w:p w14:paraId="2E9C1DAC" w14:textId="77777777" w:rsidR="00EA236B" w:rsidRPr="00D23D2B" w:rsidRDefault="00EA236B" w:rsidP="002B3628">
                              <w:pPr>
                                <w:pStyle w:val="a8"/>
                                <w:widowControl w:val="0"/>
                                <w:numPr>
                                  <w:ilvl w:val="0"/>
                                  <w:numId w:val="14"/>
                                </w:numPr>
                                <w:tabs>
                                  <w:tab w:val="left" w:pos="314"/>
                                </w:tabs>
                                <w:ind w:left="0" w:firstLine="0"/>
                                <w:jc w:val="left"/>
                                <w:rPr>
                                  <w:b w:val="0"/>
                                  <w:szCs w:val="24"/>
                                </w:rPr>
                              </w:pPr>
                              <w:r w:rsidRPr="00D23D2B">
                                <w:rPr>
                                  <w:b w:val="0"/>
                                  <w:szCs w:val="24"/>
                                </w:rPr>
                                <w:t>Специфика процессов интеграции в российской экономике в переходный период.</w:t>
                              </w:r>
                            </w:p>
                            <w:p w14:paraId="362B0D60" w14:textId="77777777" w:rsidR="00EA236B" w:rsidRPr="00D23D2B" w:rsidRDefault="00EA236B" w:rsidP="002B3628">
                              <w:pPr>
                                <w:pStyle w:val="a8"/>
                                <w:widowControl w:val="0"/>
                                <w:numPr>
                                  <w:ilvl w:val="0"/>
                                  <w:numId w:val="14"/>
                                </w:numPr>
                                <w:tabs>
                                  <w:tab w:val="left" w:pos="314"/>
                                </w:tabs>
                                <w:ind w:left="0" w:firstLine="0"/>
                                <w:jc w:val="left"/>
                                <w:rPr>
                                  <w:b w:val="0"/>
                                  <w:szCs w:val="24"/>
                                </w:rPr>
                              </w:pPr>
                              <w:r w:rsidRPr="00D23D2B">
                                <w:rPr>
                                  <w:b w:val="0"/>
                                  <w:szCs w:val="24"/>
                                </w:rPr>
                                <w:t>Специфика формирования компаний с государственным участием в России.</w:t>
                              </w:r>
                            </w:p>
                            <w:p w14:paraId="2CACF710" w14:textId="77777777" w:rsidR="00EA236B" w:rsidRPr="00D23D2B" w:rsidRDefault="00EA236B" w:rsidP="002B3628">
                              <w:pPr>
                                <w:pStyle w:val="a8"/>
                                <w:widowControl w:val="0"/>
                                <w:numPr>
                                  <w:ilvl w:val="0"/>
                                  <w:numId w:val="14"/>
                                </w:numPr>
                                <w:tabs>
                                  <w:tab w:val="left" w:pos="314"/>
                                </w:tabs>
                                <w:ind w:left="0" w:firstLine="0"/>
                                <w:jc w:val="left"/>
                                <w:rPr>
                                  <w:b w:val="0"/>
                                  <w:szCs w:val="24"/>
                                </w:rPr>
                              </w:pPr>
                              <w:r w:rsidRPr="00D23D2B">
                                <w:rPr>
                                  <w:b w:val="0"/>
                                  <w:szCs w:val="24"/>
                                </w:rPr>
                                <w:t>Формирование нормативно-правовой базы деятельности государственных предприятий.</w:t>
                              </w:r>
                            </w:p>
                            <w:p w14:paraId="48628232" w14:textId="77777777" w:rsidR="00755140" w:rsidRPr="00802B82" w:rsidRDefault="007A0993" w:rsidP="002B3628">
                              <w:pPr>
                                <w:widowControl w:val="0"/>
                                <w:tabs>
                                  <w:tab w:val="left" w:pos="314"/>
                                </w:tabs>
                                <w:rPr>
                                  <w:i/>
                                </w:rPr>
                              </w:pPr>
                              <w:r w:rsidRPr="00802B82">
                                <w:rPr>
                                  <w:i/>
                                </w:rPr>
                                <w:t>Рекомендуемые источники:</w:t>
                              </w:r>
                              <w:r w:rsidR="00875F12" w:rsidRPr="00802B82">
                                <w:rPr>
                                  <w:i/>
                                </w:rPr>
                                <w:t xml:space="preserve"> </w:t>
                              </w:r>
                            </w:p>
                            <w:p w14:paraId="1D9A72CD" w14:textId="5AB1418A" w:rsidR="00755140" w:rsidRPr="00802B82" w:rsidRDefault="00755140" w:rsidP="002B3628">
                              <w:pPr>
                                <w:widowControl w:val="0"/>
                                <w:tabs>
                                  <w:tab w:val="left" w:pos="314"/>
                                </w:tabs>
                                <w:rPr>
                                  <w:i/>
                                </w:rPr>
                              </w:pPr>
                              <w:r w:rsidRPr="00802B82">
                                <w:rPr>
                                  <w:i/>
                                </w:rPr>
                                <w:t xml:space="preserve">из раздела </w:t>
                              </w:r>
                              <w:r w:rsidR="00875F12" w:rsidRPr="00802B82">
                                <w:rPr>
                                  <w:i/>
                                </w:rPr>
                                <w:t>8</w:t>
                              </w:r>
                              <w:r w:rsidRPr="00802B82">
                                <w:rPr>
                                  <w:i/>
                                </w:rPr>
                                <w:t>:</w:t>
                              </w:r>
                              <w:r w:rsidR="00802B82" w:rsidRPr="00802B82">
                                <w:rPr>
                                  <w:i/>
                                </w:rPr>
                                <w:t>6-11</w:t>
                              </w:r>
                            </w:p>
                            <w:p w14:paraId="028EFCD4" w14:textId="01886699" w:rsidR="001731D3" w:rsidRPr="001E3CA5" w:rsidRDefault="00755140" w:rsidP="00BB01E5">
                              <w:pPr>
                                <w:widowControl w:val="0"/>
                                <w:tabs>
                                  <w:tab w:val="left" w:pos="314"/>
                                </w:tabs>
                                <w:rPr>
                                  <w:i/>
                                </w:rPr>
                              </w:pPr>
                              <w:r w:rsidRPr="00802B82">
                                <w:rPr>
                                  <w:i/>
                                </w:rPr>
                                <w:t>из раздела 9:</w:t>
                              </w:r>
                              <w:r w:rsidR="00802B82" w:rsidRPr="00802B82">
                                <w:rPr>
                                  <w:i/>
                                </w:rPr>
                                <w:t>7</w:t>
                              </w:r>
                              <w:r>
                                <w:rPr>
                                  <w:i/>
                                </w:rPr>
                                <w:t xml:space="preserve"> </w:t>
                              </w:r>
                            </w:p>
                          </w:tc>
                          <w:tc>
                            <w:tcPr>
                              <w:tcW w:w="1559" w:type="dxa"/>
                              <w:shd w:val="clear" w:color="auto" w:fill="auto"/>
                            </w:tcPr>
                            <w:p w14:paraId="42860697" w14:textId="77777777" w:rsidR="001731D3" w:rsidRPr="00D23D2B" w:rsidRDefault="00042A76" w:rsidP="002B3628">
                              <w:pPr>
                                <w:widowControl w:val="0"/>
                              </w:pPr>
                              <w:r w:rsidRPr="00D23D2B">
                                <w:t>Дискуссия по пройденной теме, обсуждение кейса, устная проверка знаний</w:t>
                              </w:r>
                            </w:p>
                          </w:tc>
                        </w:tr>
                        <w:tr w:rsidR="002537BE" w:rsidRPr="00D23D2B" w14:paraId="471C7FE1" w14:textId="77777777" w:rsidTr="002537BE">
                          <w:tc>
                            <w:tcPr>
                              <w:tcW w:w="2189" w:type="dxa"/>
                              <w:tcBorders>
                                <w:top w:val="single" w:sz="6" w:space="0" w:color="00000A"/>
                                <w:left w:val="single" w:sz="6" w:space="0" w:color="00000A"/>
                                <w:bottom w:val="single" w:sz="6" w:space="0" w:color="00000A"/>
                                <w:right w:val="single" w:sz="6" w:space="0" w:color="00000A"/>
                              </w:tcBorders>
                              <w:shd w:val="clear" w:color="auto" w:fill="FFFFFF"/>
                            </w:tcPr>
                            <w:p w14:paraId="7A0690FD" w14:textId="568C8A98" w:rsidR="002537BE" w:rsidRPr="00D23D2B" w:rsidRDefault="002537BE" w:rsidP="002537BE">
                              <w:pPr>
                                <w:widowControl w:val="0"/>
                              </w:pPr>
                              <w:r w:rsidRPr="002537BE">
                                <w:rPr>
                                  <w:rFonts w:eastAsia="Arial Unicode MS"/>
                                </w:rPr>
                                <w:t>Корпоративное управление: суть, задачи, принципы и модели</w:t>
                              </w:r>
                            </w:p>
                          </w:tc>
                          <w:tc>
                            <w:tcPr>
                              <w:tcW w:w="5670" w:type="dxa"/>
                              <w:tcBorders>
                                <w:top w:val="single" w:sz="6" w:space="0" w:color="00000A"/>
                                <w:left w:val="single" w:sz="6" w:space="0" w:color="00000A"/>
                                <w:bottom w:val="single" w:sz="6" w:space="0" w:color="00000A"/>
                                <w:right w:val="single" w:sz="6" w:space="0" w:color="00000A"/>
                              </w:tcBorders>
                              <w:shd w:val="clear" w:color="auto" w:fill="FFFFFF"/>
                            </w:tcPr>
                            <w:p w14:paraId="4741347D" w14:textId="5A55D38E" w:rsidR="002537BE" w:rsidRPr="00496571" w:rsidRDefault="002537BE" w:rsidP="00496571">
                              <w:pPr>
                                <w:pStyle w:val="af0"/>
                                <w:numPr>
                                  <w:ilvl w:val="0"/>
                                  <w:numId w:val="14"/>
                                </w:numPr>
                                <w:ind w:left="313" w:hanging="284"/>
                                <w:rPr>
                                  <w:rFonts w:ascii="Times New Roman" w:hAnsi="Times New Roman"/>
                                </w:rPr>
                              </w:pPr>
                              <w:r w:rsidRPr="00496571">
                                <w:rPr>
                                  <w:rFonts w:ascii="Times New Roman" w:hAnsi="Times New Roman"/>
                                </w:rPr>
                                <w:t>Корпоративное управление: суть и задачи</w:t>
                              </w:r>
                              <w:r w:rsidR="00B17207">
                                <w:rPr>
                                  <w:rFonts w:ascii="Times New Roman" w:hAnsi="Times New Roman"/>
                                </w:rPr>
                                <w:t>.</w:t>
                              </w:r>
                            </w:p>
                            <w:p w14:paraId="2B878457" w14:textId="25009F5D" w:rsidR="002537BE" w:rsidRPr="00496571" w:rsidRDefault="002537BE" w:rsidP="00496571">
                              <w:pPr>
                                <w:pStyle w:val="af0"/>
                                <w:numPr>
                                  <w:ilvl w:val="0"/>
                                  <w:numId w:val="14"/>
                                </w:numPr>
                                <w:ind w:left="313" w:hanging="284"/>
                                <w:rPr>
                                  <w:rFonts w:ascii="Times New Roman" w:hAnsi="Times New Roman"/>
                                </w:rPr>
                              </w:pPr>
                              <w:r w:rsidRPr="00496571">
                                <w:rPr>
                                  <w:rFonts w:ascii="Times New Roman" w:hAnsi="Times New Roman"/>
                                </w:rPr>
                                <w:t>Основные принципы корпоративного управления.</w:t>
                              </w:r>
                            </w:p>
                            <w:p w14:paraId="08ECCAC9" w14:textId="0D0C5C0C" w:rsidR="002537BE" w:rsidRPr="00496571" w:rsidRDefault="002537BE" w:rsidP="00496571">
                              <w:pPr>
                                <w:pStyle w:val="af0"/>
                                <w:numPr>
                                  <w:ilvl w:val="0"/>
                                  <w:numId w:val="14"/>
                                </w:numPr>
                                <w:ind w:left="313" w:hanging="284"/>
                                <w:rPr>
                                  <w:rFonts w:ascii="Times New Roman" w:hAnsi="Times New Roman"/>
                                </w:rPr>
                              </w:pPr>
                              <w:r w:rsidRPr="00496571">
                                <w:rPr>
                                  <w:rFonts w:ascii="Times New Roman" w:hAnsi="Times New Roman"/>
                                </w:rPr>
                                <w:t>Характеристика основных форм корпоративного контроля.</w:t>
                              </w:r>
                            </w:p>
                            <w:p w14:paraId="7F2C37F0" w14:textId="1B2468CF" w:rsidR="002537BE" w:rsidRPr="00496571" w:rsidRDefault="002537BE" w:rsidP="00496571">
                              <w:pPr>
                                <w:pStyle w:val="af0"/>
                                <w:numPr>
                                  <w:ilvl w:val="0"/>
                                  <w:numId w:val="14"/>
                                </w:numPr>
                                <w:ind w:left="313" w:hanging="284"/>
                                <w:rPr>
                                  <w:rFonts w:ascii="Times New Roman" w:hAnsi="Times New Roman"/>
                                </w:rPr>
                              </w:pPr>
                              <w:r w:rsidRPr="00496571">
                                <w:rPr>
                                  <w:rFonts w:ascii="Times New Roman" w:hAnsi="Times New Roman"/>
                                </w:rPr>
                                <w:t>Мировой и отечественный опыт слияний и поглощений.</w:t>
                              </w:r>
                            </w:p>
                            <w:p w14:paraId="5E6AF7DC" w14:textId="43D80EED" w:rsidR="002537BE" w:rsidRPr="00496571" w:rsidRDefault="002537BE" w:rsidP="00496571">
                              <w:pPr>
                                <w:pStyle w:val="af0"/>
                                <w:numPr>
                                  <w:ilvl w:val="0"/>
                                  <w:numId w:val="14"/>
                                </w:numPr>
                                <w:ind w:left="313" w:hanging="284"/>
                                <w:rPr>
                                  <w:rFonts w:ascii="Times New Roman" w:hAnsi="Times New Roman"/>
                                </w:rPr>
                              </w:pPr>
                              <w:r w:rsidRPr="00496571">
                                <w:rPr>
                                  <w:rFonts w:ascii="Times New Roman" w:hAnsi="Times New Roman"/>
                                </w:rPr>
                                <w:t>Инвестиционная привлекательность корпорации и ее обеспечение в системе корпоративного управления.</w:t>
                              </w:r>
                            </w:p>
                            <w:p w14:paraId="2B70E369" w14:textId="652A3198" w:rsidR="002537BE" w:rsidRPr="00496571" w:rsidRDefault="00BE6700" w:rsidP="00496571">
                              <w:pPr>
                                <w:pStyle w:val="af0"/>
                                <w:numPr>
                                  <w:ilvl w:val="0"/>
                                  <w:numId w:val="14"/>
                                </w:numPr>
                                <w:ind w:left="313" w:hanging="284"/>
                                <w:rPr>
                                  <w:rFonts w:ascii="Times New Roman" w:hAnsi="Times New Roman"/>
                                </w:rPr>
                              </w:pPr>
                              <w:r w:rsidRPr="00496571">
                                <w:rPr>
                                  <w:rFonts w:ascii="Times New Roman" w:hAnsi="Times New Roman"/>
                                </w:rPr>
                                <w:t>Характеристика американской, континентальной и японской моделей корпоративного управления.</w:t>
                              </w:r>
                            </w:p>
                            <w:p w14:paraId="1AB47D70" w14:textId="69194EBC" w:rsidR="00BE6700" w:rsidRPr="00496571" w:rsidRDefault="00BE6700" w:rsidP="00496571">
                              <w:pPr>
                                <w:pStyle w:val="af0"/>
                                <w:numPr>
                                  <w:ilvl w:val="0"/>
                                  <w:numId w:val="14"/>
                                </w:numPr>
                                <w:ind w:left="313" w:hanging="284"/>
                                <w:rPr>
                                  <w:rFonts w:ascii="Times New Roman" w:hAnsi="Times New Roman"/>
                                </w:rPr>
                              </w:pPr>
                              <w:r w:rsidRPr="00496571">
                                <w:rPr>
                                  <w:rFonts w:ascii="Times New Roman" w:hAnsi="Times New Roman"/>
                                </w:rPr>
                                <w:t>Специфика отечественной модели корпоративного управления.</w:t>
                              </w:r>
                            </w:p>
                            <w:p w14:paraId="79BBF2D4" w14:textId="77777777" w:rsidR="00802B82" w:rsidRPr="00802B82" w:rsidRDefault="00802B82" w:rsidP="00802B82">
                              <w:pPr>
                                <w:pStyle w:val="a8"/>
                                <w:widowControl w:val="0"/>
                                <w:tabs>
                                  <w:tab w:val="left" w:pos="314"/>
                                </w:tabs>
                                <w:rPr>
                                  <w:rFonts w:eastAsia="Arial Unicode MS"/>
                                  <w:b w:val="0"/>
                                  <w:i/>
                                  <w:szCs w:val="24"/>
                                </w:rPr>
                              </w:pPr>
                              <w:r w:rsidRPr="00802B82">
                                <w:rPr>
                                  <w:rFonts w:eastAsia="Arial Unicode MS"/>
                                  <w:b w:val="0"/>
                                  <w:i/>
                                  <w:szCs w:val="24"/>
                                </w:rPr>
                                <w:t xml:space="preserve">Рекомендуемые источники: </w:t>
                              </w:r>
                            </w:p>
                            <w:p w14:paraId="3A5FB1EB" w14:textId="3B267702" w:rsidR="00802B82" w:rsidRPr="00802B82" w:rsidRDefault="00802B82" w:rsidP="00802B82">
                              <w:pPr>
                                <w:pStyle w:val="a8"/>
                                <w:widowControl w:val="0"/>
                                <w:tabs>
                                  <w:tab w:val="left" w:pos="314"/>
                                </w:tabs>
                                <w:rPr>
                                  <w:rFonts w:eastAsia="Arial Unicode MS"/>
                                  <w:b w:val="0"/>
                                  <w:i/>
                                  <w:szCs w:val="24"/>
                                </w:rPr>
                              </w:pPr>
                              <w:r w:rsidRPr="00802B82">
                                <w:rPr>
                                  <w:rFonts w:eastAsia="Arial Unicode MS"/>
                                  <w:b w:val="0"/>
                                  <w:i/>
                                  <w:szCs w:val="24"/>
                                </w:rPr>
                                <w:t>из раздела 8:</w:t>
                              </w:r>
                              <w:r>
                                <w:rPr>
                                  <w:rFonts w:eastAsia="Arial Unicode MS"/>
                                  <w:b w:val="0"/>
                                  <w:i/>
                                  <w:szCs w:val="24"/>
                                </w:rPr>
                                <w:t xml:space="preserve"> 7-9</w:t>
                              </w:r>
                            </w:p>
                            <w:p w14:paraId="68F528BA" w14:textId="50B0521C" w:rsidR="002537BE" w:rsidRPr="00D23D2B" w:rsidRDefault="00802B82" w:rsidP="00BB01E5">
                              <w:pPr>
                                <w:pStyle w:val="a8"/>
                                <w:widowControl w:val="0"/>
                                <w:tabs>
                                  <w:tab w:val="left" w:pos="314"/>
                                </w:tabs>
                                <w:jc w:val="left"/>
                                <w:rPr>
                                  <w:b w:val="0"/>
                                  <w:szCs w:val="24"/>
                                </w:rPr>
                              </w:pPr>
                              <w:r w:rsidRPr="00802B82">
                                <w:rPr>
                                  <w:rFonts w:eastAsia="Arial Unicode MS"/>
                                  <w:b w:val="0"/>
                                  <w:i/>
                                  <w:szCs w:val="24"/>
                                </w:rPr>
                                <w:t>из раздела 9:7</w:t>
                              </w:r>
                            </w:p>
                          </w:tc>
                          <w:tc>
                            <w:tcPr>
                              <w:tcW w:w="1559" w:type="dxa"/>
                              <w:shd w:val="clear" w:color="auto" w:fill="auto"/>
                            </w:tcPr>
                            <w:p w14:paraId="20285A4A" w14:textId="77777777" w:rsidR="002537BE" w:rsidRPr="00D23D2B" w:rsidRDefault="002537BE" w:rsidP="002537BE">
                              <w:pPr>
                                <w:widowControl w:val="0"/>
                              </w:pPr>
                            </w:p>
                          </w:tc>
                        </w:tr>
                        <w:tr w:rsidR="002537BE" w:rsidRPr="00D23D2B" w14:paraId="62390946" w14:textId="77777777" w:rsidTr="00D23D2B">
                          <w:tc>
                            <w:tcPr>
                              <w:tcW w:w="2189" w:type="dxa"/>
                              <w:shd w:val="clear" w:color="auto" w:fill="auto"/>
                            </w:tcPr>
                            <w:p w14:paraId="6214C5BE" w14:textId="2A0267EA" w:rsidR="002537BE" w:rsidRPr="00D23D2B" w:rsidRDefault="00496571" w:rsidP="002537BE">
                              <w:pPr>
                                <w:widowControl w:val="0"/>
                              </w:pPr>
                              <w:r w:rsidRPr="00496571">
                                <w:t>Механизм реализации принципов корпоративного управления</w:t>
                              </w:r>
                            </w:p>
                          </w:tc>
                          <w:tc>
                            <w:tcPr>
                              <w:tcW w:w="5670" w:type="dxa"/>
                              <w:shd w:val="clear" w:color="auto" w:fill="auto"/>
                            </w:tcPr>
                            <w:p w14:paraId="2054E3FE" w14:textId="55440170" w:rsidR="002537BE" w:rsidRPr="004F6941" w:rsidRDefault="002537BE" w:rsidP="002537BE">
                              <w:pPr>
                                <w:pStyle w:val="a8"/>
                                <w:widowControl w:val="0"/>
                                <w:numPr>
                                  <w:ilvl w:val="0"/>
                                  <w:numId w:val="13"/>
                                </w:numPr>
                                <w:tabs>
                                  <w:tab w:val="left" w:pos="314"/>
                                </w:tabs>
                                <w:ind w:left="0" w:firstLine="0"/>
                                <w:jc w:val="left"/>
                                <w:rPr>
                                  <w:b w:val="0"/>
                                  <w:szCs w:val="24"/>
                                </w:rPr>
                              </w:pPr>
                              <w:r w:rsidRPr="004F6941">
                                <w:rPr>
                                  <w:b w:val="0"/>
                                  <w:szCs w:val="24"/>
                                </w:rPr>
                                <w:t xml:space="preserve">Создание положительного имиджа и деловой репутации в компаниях с государственным участием. </w:t>
                              </w:r>
                            </w:p>
                            <w:p w14:paraId="0B42B5D9" w14:textId="13041094" w:rsidR="00194FD9" w:rsidRPr="004F6941" w:rsidRDefault="00194FD9" w:rsidP="00BF7051">
                              <w:pPr>
                                <w:pStyle w:val="a8"/>
                                <w:widowControl w:val="0"/>
                                <w:numPr>
                                  <w:ilvl w:val="0"/>
                                  <w:numId w:val="13"/>
                                </w:numPr>
                                <w:tabs>
                                  <w:tab w:val="left" w:pos="314"/>
                                </w:tabs>
                                <w:ind w:left="313"/>
                                <w:rPr>
                                  <w:b w:val="0"/>
                                  <w:szCs w:val="24"/>
                                </w:rPr>
                              </w:pPr>
                              <w:r w:rsidRPr="004F6941">
                                <w:rPr>
                                  <w:b w:val="0"/>
                                  <w:szCs w:val="24"/>
                                </w:rPr>
                                <w:t xml:space="preserve">Инвестиционная привлекательность корпорации. </w:t>
                              </w:r>
                            </w:p>
                            <w:p w14:paraId="1DB9A2A9" w14:textId="77777777" w:rsidR="00BF7051" w:rsidRPr="004F6941" w:rsidRDefault="00194FD9" w:rsidP="00BF7051">
                              <w:pPr>
                                <w:widowControl w:val="0"/>
                                <w:numPr>
                                  <w:ilvl w:val="0"/>
                                  <w:numId w:val="13"/>
                                </w:numPr>
                                <w:tabs>
                                  <w:tab w:val="left" w:pos="314"/>
                                </w:tabs>
                                <w:ind w:left="313"/>
                                <w:rPr>
                                  <w:i/>
                                </w:rPr>
                              </w:pPr>
                              <w:r w:rsidRPr="004F6941">
                                <w:t>Высший орган управления акционерным обществом</w:t>
                              </w:r>
                              <w:r w:rsidR="00BF7051" w:rsidRPr="004F6941">
                                <w:t xml:space="preserve"> и </w:t>
                              </w:r>
                              <w:r w:rsidRPr="004F6941">
                                <w:t xml:space="preserve">его функции. </w:t>
                              </w:r>
                            </w:p>
                            <w:p w14:paraId="6A309CAC" w14:textId="55CF05ED" w:rsidR="00194FD9" w:rsidRPr="004F6941" w:rsidRDefault="00194FD9" w:rsidP="00BF7051">
                              <w:pPr>
                                <w:widowControl w:val="0"/>
                                <w:numPr>
                                  <w:ilvl w:val="0"/>
                                  <w:numId w:val="13"/>
                                </w:numPr>
                                <w:tabs>
                                  <w:tab w:val="left" w:pos="314"/>
                                </w:tabs>
                                <w:ind w:left="313"/>
                                <w:rPr>
                                  <w:i/>
                                </w:rPr>
                              </w:pPr>
                              <w:r w:rsidRPr="004F6941">
                                <w:t>Корпоративное законодательство в России</w:t>
                              </w:r>
                              <w:r w:rsidR="00BF7051" w:rsidRPr="004F6941">
                                <w:t>.</w:t>
                              </w:r>
                              <w:r w:rsidRPr="004F6941">
                                <w:t xml:space="preserve"> </w:t>
                              </w:r>
                            </w:p>
                            <w:p w14:paraId="12152484" w14:textId="0FAC9083" w:rsidR="002537BE" w:rsidRPr="004F6941" w:rsidRDefault="002537BE" w:rsidP="004F6941">
                              <w:pPr>
                                <w:widowControl w:val="0"/>
                                <w:tabs>
                                  <w:tab w:val="left" w:pos="314"/>
                                </w:tabs>
                                <w:rPr>
                                  <w:i/>
                                </w:rPr>
                              </w:pPr>
                              <w:r w:rsidRPr="004F6941">
                                <w:rPr>
                                  <w:i/>
                                </w:rPr>
                                <w:t xml:space="preserve">Рекомендуемые источники: </w:t>
                              </w:r>
                            </w:p>
                            <w:p w14:paraId="5026A9F4" w14:textId="1632398A" w:rsidR="002537BE" w:rsidRPr="004F6941" w:rsidRDefault="002537BE" w:rsidP="002537BE">
                              <w:pPr>
                                <w:widowControl w:val="0"/>
                                <w:tabs>
                                  <w:tab w:val="left" w:pos="314"/>
                                </w:tabs>
                                <w:rPr>
                                  <w:i/>
                                </w:rPr>
                              </w:pPr>
                              <w:r w:rsidRPr="004F6941">
                                <w:rPr>
                                  <w:i/>
                                </w:rPr>
                                <w:t>из раздела 8:</w:t>
                              </w:r>
                              <w:r w:rsidR="00A668CD" w:rsidRPr="004F6941">
                                <w:rPr>
                                  <w:i/>
                                </w:rPr>
                                <w:t>7-12</w:t>
                              </w:r>
                            </w:p>
                            <w:p w14:paraId="2C3FEECA" w14:textId="73DFDDB5" w:rsidR="002537BE" w:rsidRPr="004F6941" w:rsidRDefault="002537BE" w:rsidP="00BB01E5">
                              <w:pPr>
                                <w:widowControl w:val="0"/>
                                <w:tabs>
                                  <w:tab w:val="left" w:pos="314"/>
                                </w:tabs>
                                <w:rPr>
                                  <w:i/>
                                </w:rPr>
                              </w:pPr>
                              <w:r w:rsidRPr="004F6941">
                                <w:rPr>
                                  <w:i/>
                                </w:rPr>
                                <w:t>из раздела 9:</w:t>
                              </w:r>
                              <w:r w:rsidR="004F6941" w:rsidRPr="004F6941">
                                <w:rPr>
                                  <w:i/>
                                </w:rPr>
                                <w:t>6</w:t>
                              </w:r>
                              <w:r w:rsidR="00BB01E5">
                                <w:rPr>
                                  <w:i/>
                                </w:rPr>
                                <w:t>,7</w:t>
                              </w:r>
                            </w:p>
                          </w:tc>
                          <w:tc>
                            <w:tcPr>
                              <w:tcW w:w="1559" w:type="dxa"/>
                              <w:shd w:val="clear" w:color="auto" w:fill="auto"/>
                            </w:tcPr>
                            <w:p w14:paraId="2BB88E54" w14:textId="77777777" w:rsidR="002537BE" w:rsidRPr="00D23D2B" w:rsidRDefault="002537BE" w:rsidP="002537BE">
                              <w:pPr>
                                <w:widowControl w:val="0"/>
                              </w:pPr>
                              <w:r w:rsidRPr="00D23D2B">
                                <w:t>Дискуссия по пройденной теме, обсуждение кейса, устная  и письменная проверка знаний</w:t>
                              </w:r>
                            </w:p>
                          </w:tc>
                        </w:tr>
                        <w:tr w:rsidR="002537BE" w:rsidRPr="00D23D2B" w14:paraId="420E8DC5" w14:textId="77777777" w:rsidTr="00D23D2B">
                          <w:tc>
                            <w:tcPr>
                              <w:tcW w:w="2189" w:type="dxa"/>
                              <w:shd w:val="clear" w:color="auto" w:fill="auto"/>
                            </w:tcPr>
                            <w:p w14:paraId="4125BDB0" w14:textId="00EE80DA" w:rsidR="002537BE" w:rsidRPr="00D23D2B" w:rsidRDefault="00496571" w:rsidP="002537BE">
                              <w:pPr>
                                <w:widowControl w:val="0"/>
                              </w:pPr>
                              <w:r w:rsidRPr="007B3BAD">
                                <w:t xml:space="preserve">Совет директоров и топ-менеджмент </w:t>
                              </w:r>
                              <w:r w:rsidRPr="007B3BAD">
                                <w:lastRenderedPageBreak/>
                                <w:t>в системе корпоративного управления</w:t>
                              </w:r>
                            </w:p>
                          </w:tc>
                          <w:tc>
                            <w:tcPr>
                              <w:tcW w:w="5670" w:type="dxa"/>
                              <w:shd w:val="clear" w:color="auto" w:fill="auto"/>
                            </w:tcPr>
                            <w:p w14:paraId="1F6F91C2" w14:textId="49EDC173" w:rsidR="00B17207" w:rsidRPr="004F6941" w:rsidRDefault="00B17207" w:rsidP="00194FD9">
                              <w:pPr>
                                <w:pStyle w:val="a8"/>
                                <w:widowControl w:val="0"/>
                                <w:numPr>
                                  <w:ilvl w:val="0"/>
                                  <w:numId w:val="13"/>
                                </w:numPr>
                                <w:tabs>
                                  <w:tab w:val="left" w:pos="314"/>
                                </w:tabs>
                                <w:ind w:left="313"/>
                                <w:rPr>
                                  <w:b w:val="0"/>
                                  <w:szCs w:val="24"/>
                                </w:rPr>
                              </w:pPr>
                              <w:r w:rsidRPr="004F6941">
                                <w:rPr>
                                  <w:b w:val="0"/>
                                  <w:szCs w:val="24"/>
                                </w:rPr>
                                <w:lastRenderedPageBreak/>
                                <w:t>Отечественный опыт деятельности совета директоров.</w:t>
                              </w:r>
                            </w:p>
                            <w:p w14:paraId="7D6FFBB1" w14:textId="1ABEA93F" w:rsidR="00194FD9" w:rsidRPr="004F6941" w:rsidRDefault="00194FD9" w:rsidP="00194FD9">
                              <w:pPr>
                                <w:pStyle w:val="a8"/>
                                <w:widowControl w:val="0"/>
                                <w:numPr>
                                  <w:ilvl w:val="0"/>
                                  <w:numId w:val="13"/>
                                </w:numPr>
                                <w:tabs>
                                  <w:tab w:val="left" w:pos="314"/>
                                </w:tabs>
                                <w:ind w:left="313"/>
                                <w:rPr>
                                  <w:b w:val="0"/>
                                  <w:szCs w:val="24"/>
                                </w:rPr>
                              </w:pPr>
                              <w:r w:rsidRPr="004F6941">
                                <w:rPr>
                                  <w:b w:val="0"/>
                                  <w:szCs w:val="24"/>
                                </w:rPr>
                                <w:lastRenderedPageBreak/>
                                <w:t>Независимые директоры, критерии независимости.</w:t>
                              </w:r>
                            </w:p>
                            <w:p w14:paraId="3B741EAC" w14:textId="77777777" w:rsidR="00194FD9" w:rsidRPr="004F6941" w:rsidRDefault="00194FD9" w:rsidP="00194FD9">
                              <w:pPr>
                                <w:pStyle w:val="a8"/>
                                <w:widowControl w:val="0"/>
                                <w:numPr>
                                  <w:ilvl w:val="0"/>
                                  <w:numId w:val="13"/>
                                </w:numPr>
                                <w:tabs>
                                  <w:tab w:val="left" w:pos="314"/>
                                </w:tabs>
                                <w:ind w:left="0" w:firstLine="0"/>
                                <w:jc w:val="left"/>
                                <w:rPr>
                                  <w:b w:val="0"/>
                                  <w:szCs w:val="24"/>
                                </w:rPr>
                              </w:pPr>
                              <w:r w:rsidRPr="004F6941">
                                <w:rPr>
                                  <w:b w:val="0"/>
                                  <w:szCs w:val="24"/>
                                </w:rPr>
                                <w:t>Роль независимых директоров при построении системы корпоративного управления в компаниях с государственным участием.</w:t>
                              </w:r>
                            </w:p>
                            <w:p w14:paraId="4C17A7F1" w14:textId="73F02AAE" w:rsidR="00194FD9" w:rsidRPr="004F6941" w:rsidRDefault="00194FD9" w:rsidP="00194FD9">
                              <w:pPr>
                                <w:pStyle w:val="a8"/>
                                <w:widowControl w:val="0"/>
                                <w:numPr>
                                  <w:ilvl w:val="0"/>
                                  <w:numId w:val="13"/>
                                </w:numPr>
                                <w:tabs>
                                  <w:tab w:val="left" w:pos="314"/>
                                </w:tabs>
                                <w:ind w:left="313"/>
                                <w:rPr>
                                  <w:b w:val="0"/>
                                  <w:szCs w:val="24"/>
                                </w:rPr>
                              </w:pPr>
                              <w:r w:rsidRPr="004F6941">
                                <w:rPr>
                                  <w:b w:val="0"/>
                                  <w:szCs w:val="24"/>
                                </w:rPr>
                                <w:t>Профессиональные поверенные.</w:t>
                              </w:r>
                            </w:p>
                            <w:p w14:paraId="42929F18" w14:textId="76EEF4B4" w:rsidR="00194FD9" w:rsidRPr="004F6941" w:rsidRDefault="00194FD9" w:rsidP="00194FD9">
                              <w:pPr>
                                <w:pStyle w:val="a8"/>
                                <w:widowControl w:val="0"/>
                                <w:numPr>
                                  <w:ilvl w:val="0"/>
                                  <w:numId w:val="13"/>
                                </w:numPr>
                                <w:tabs>
                                  <w:tab w:val="left" w:pos="314"/>
                                </w:tabs>
                                <w:ind w:left="313"/>
                                <w:rPr>
                                  <w:b w:val="0"/>
                                  <w:szCs w:val="24"/>
                                </w:rPr>
                              </w:pPr>
                              <w:r w:rsidRPr="004F6941">
                                <w:rPr>
                                  <w:b w:val="0"/>
                                  <w:szCs w:val="24"/>
                                </w:rPr>
                                <w:t xml:space="preserve">Комитеты в составе </w:t>
                              </w:r>
                              <w:r w:rsidR="00B17207" w:rsidRPr="004F6941">
                                <w:rPr>
                                  <w:b w:val="0"/>
                                  <w:szCs w:val="24"/>
                                </w:rPr>
                                <w:t>с</w:t>
                              </w:r>
                              <w:r w:rsidRPr="004F6941">
                                <w:rPr>
                                  <w:b w:val="0"/>
                                  <w:szCs w:val="24"/>
                                </w:rPr>
                                <w:t>оветов директоров.</w:t>
                              </w:r>
                            </w:p>
                            <w:p w14:paraId="0DEE2DB2" w14:textId="3EF366E1" w:rsidR="00194FD9" w:rsidRPr="004F6941" w:rsidRDefault="00194FD9" w:rsidP="00194FD9">
                              <w:pPr>
                                <w:pStyle w:val="a8"/>
                                <w:widowControl w:val="0"/>
                                <w:numPr>
                                  <w:ilvl w:val="0"/>
                                  <w:numId w:val="13"/>
                                </w:numPr>
                                <w:tabs>
                                  <w:tab w:val="left" w:pos="314"/>
                                </w:tabs>
                                <w:ind w:left="313"/>
                                <w:rPr>
                                  <w:b w:val="0"/>
                                  <w:szCs w:val="24"/>
                                </w:rPr>
                              </w:pPr>
                              <w:r w:rsidRPr="004F6941">
                                <w:rPr>
                                  <w:b w:val="0"/>
                                  <w:szCs w:val="24"/>
                                </w:rPr>
                                <w:t xml:space="preserve">Компетенции </w:t>
                              </w:r>
                              <w:r w:rsidR="00B17207" w:rsidRPr="004F6941">
                                <w:rPr>
                                  <w:b w:val="0"/>
                                  <w:szCs w:val="24"/>
                                </w:rPr>
                                <w:t>с</w:t>
                              </w:r>
                              <w:r w:rsidRPr="004F6941">
                                <w:rPr>
                                  <w:b w:val="0"/>
                                  <w:szCs w:val="24"/>
                                </w:rPr>
                                <w:t>овета директоров.</w:t>
                              </w:r>
                            </w:p>
                            <w:p w14:paraId="055BAE34" w14:textId="7333BECB" w:rsidR="00194FD9" w:rsidRPr="004F6941" w:rsidRDefault="004F6941" w:rsidP="00194FD9">
                              <w:pPr>
                                <w:pStyle w:val="a8"/>
                                <w:widowControl w:val="0"/>
                                <w:numPr>
                                  <w:ilvl w:val="0"/>
                                  <w:numId w:val="13"/>
                                </w:numPr>
                                <w:tabs>
                                  <w:tab w:val="left" w:pos="314"/>
                                </w:tabs>
                                <w:ind w:left="313"/>
                                <w:rPr>
                                  <w:b w:val="0"/>
                                  <w:szCs w:val="24"/>
                                </w:rPr>
                              </w:pPr>
                              <w:r>
                                <w:rPr>
                                  <w:b w:val="0"/>
                                  <w:szCs w:val="24"/>
                                </w:rPr>
                                <w:t>Правление (дирекция): основные компетенции</w:t>
                              </w:r>
                              <w:r w:rsidR="00194FD9" w:rsidRPr="004F6941">
                                <w:rPr>
                                  <w:b w:val="0"/>
                                  <w:szCs w:val="24"/>
                                </w:rPr>
                                <w:t>.</w:t>
                              </w:r>
                            </w:p>
                            <w:p w14:paraId="1070EB73" w14:textId="77777777" w:rsidR="002537BE" w:rsidRPr="004F6941" w:rsidRDefault="002537BE" w:rsidP="002537BE">
                              <w:pPr>
                                <w:widowControl w:val="0"/>
                                <w:tabs>
                                  <w:tab w:val="left" w:pos="314"/>
                                </w:tabs>
                                <w:rPr>
                                  <w:i/>
                                </w:rPr>
                              </w:pPr>
                              <w:r w:rsidRPr="004F6941">
                                <w:rPr>
                                  <w:i/>
                                </w:rPr>
                                <w:t xml:space="preserve">Рекомендуемые источники: </w:t>
                              </w:r>
                            </w:p>
                            <w:p w14:paraId="570566E7" w14:textId="1BD79D06" w:rsidR="002537BE" w:rsidRPr="004F6941" w:rsidRDefault="002537BE" w:rsidP="002537BE">
                              <w:pPr>
                                <w:widowControl w:val="0"/>
                                <w:tabs>
                                  <w:tab w:val="left" w:pos="314"/>
                                </w:tabs>
                                <w:rPr>
                                  <w:i/>
                                </w:rPr>
                              </w:pPr>
                              <w:r w:rsidRPr="004F6941">
                                <w:rPr>
                                  <w:i/>
                                </w:rPr>
                                <w:t>из раздела 8:</w:t>
                              </w:r>
                              <w:r w:rsidR="004F6941">
                                <w:rPr>
                                  <w:i/>
                                </w:rPr>
                                <w:t>1-12</w:t>
                              </w:r>
                            </w:p>
                            <w:p w14:paraId="29FEDD28" w14:textId="26763F0C" w:rsidR="002537BE" w:rsidRPr="004F6941" w:rsidRDefault="002537BE" w:rsidP="00BB01E5">
                              <w:pPr>
                                <w:widowControl w:val="0"/>
                                <w:tabs>
                                  <w:tab w:val="left" w:pos="314"/>
                                </w:tabs>
                                <w:rPr>
                                  <w:i/>
                                </w:rPr>
                              </w:pPr>
                              <w:r w:rsidRPr="004F6941">
                                <w:rPr>
                                  <w:i/>
                                </w:rPr>
                                <w:t>из раздела 9:</w:t>
                              </w:r>
                              <w:r w:rsidR="004F6941">
                                <w:rPr>
                                  <w:i/>
                                </w:rPr>
                                <w:t>6</w:t>
                              </w:r>
                              <w:r w:rsidR="00BB01E5">
                                <w:rPr>
                                  <w:i/>
                                </w:rPr>
                                <w:t>,7</w:t>
                              </w:r>
                            </w:p>
                          </w:tc>
                          <w:tc>
                            <w:tcPr>
                              <w:tcW w:w="1559" w:type="dxa"/>
                              <w:shd w:val="clear" w:color="auto" w:fill="auto"/>
                            </w:tcPr>
                            <w:p w14:paraId="31771FDF" w14:textId="29FF42EC" w:rsidR="002537BE" w:rsidRPr="00D23D2B" w:rsidRDefault="002537BE" w:rsidP="002537BE">
                              <w:pPr>
                                <w:widowControl w:val="0"/>
                              </w:pPr>
                              <w:r w:rsidRPr="00D23D2B">
                                <w:lastRenderedPageBreak/>
                                <w:t xml:space="preserve">Дискуссия по </w:t>
                              </w:r>
                              <w:r w:rsidRPr="00D23D2B">
                                <w:lastRenderedPageBreak/>
                                <w:t>пройденной теме, обсуждение кейса, устная проверка знаний</w:t>
                              </w:r>
                            </w:p>
                          </w:tc>
                        </w:tr>
                        <w:tr w:rsidR="002537BE" w:rsidRPr="00D23D2B" w14:paraId="41E3F537" w14:textId="77777777" w:rsidTr="00D23D2B">
                          <w:tc>
                            <w:tcPr>
                              <w:tcW w:w="2189" w:type="dxa"/>
                              <w:shd w:val="clear" w:color="auto" w:fill="auto"/>
                            </w:tcPr>
                            <w:p w14:paraId="43619DA7" w14:textId="53FCE4C9" w:rsidR="002537BE" w:rsidRPr="00496571" w:rsidRDefault="00496571" w:rsidP="002537BE">
                              <w:pPr>
                                <w:widowControl w:val="0"/>
                              </w:pPr>
                              <w:r w:rsidRPr="00496571">
                                <w:rPr>
                                  <w:lang w:eastAsia="x-none"/>
                                </w:rPr>
                                <w:lastRenderedPageBreak/>
                                <w:t>Особенности корпоративного управления в компаниях с государственным участием</w:t>
                              </w:r>
                            </w:p>
                          </w:tc>
                          <w:tc>
                            <w:tcPr>
                              <w:tcW w:w="5670" w:type="dxa"/>
                              <w:shd w:val="clear" w:color="auto" w:fill="auto"/>
                            </w:tcPr>
                            <w:p w14:paraId="4E6F224B" w14:textId="77777777" w:rsidR="00194FD9" w:rsidRPr="00D23D2B" w:rsidRDefault="00194FD9" w:rsidP="00194FD9">
                              <w:pPr>
                                <w:pStyle w:val="a8"/>
                                <w:widowControl w:val="0"/>
                                <w:numPr>
                                  <w:ilvl w:val="0"/>
                                  <w:numId w:val="13"/>
                                </w:numPr>
                                <w:tabs>
                                  <w:tab w:val="left" w:pos="314"/>
                                </w:tabs>
                                <w:ind w:left="0" w:firstLine="0"/>
                                <w:jc w:val="left"/>
                                <w:rPr>
                                  <w:b w:val="0"/>
                                  <w:szCs w:val="24"/>
                                </w:rPr>
                              </w:pPr>
                              <w:r w:rsidRPr="00D23D2B">
                                <w:rPr>
                                  <w:b w:val="0"/>
                                  <w:szCs w:val="24"/>
                                </w:rPr>
                                <w:t>Характеристика организационно-правовых форм государственных предприятий в России.</w:t>
                              </w:r>
                            </w:p>
                            <w:p w14:paraId="18837715" w14:textId="77777777" w:rsidR="00194FD9" w:rsidRPr="00D23D2B" w:rsidRDefault="00194FD9" w:rsidP="00194FD9">
                              <w:pPr>
                                <w:pStyle w:val="a8"/>
                                <w:widowControl w:val="0"/>
                                <w:numPr>
                                  <w:ilvl w:val="0"/>
                                  <w:numId w:val="13"/>
                                </w:numPr>
                                <w:tabs>
                                  <w:tab w:val="left" w:pos="314"/>
                                </w:tabs>
                                <w:ind w:left="0" w:firstLine="0"/>
                                <w:jc w:val="left"/>
                                <w:rPr>
                                  <w:b w:val="0"/>
                                  <w:szCs w:val="24"/>
                                </w:rPr>
                              </w:pPr>
                              <w:r w:rsidRPr="00D23D2B">
                                <w:rPr>
                                  <w:b w:val="0"/>
                                  <w:szCs w:val="24"/>
                                </w:rPr>
                                <w:t xml:space="preserve"> Деятельность государственных и муниципальных унитарных предприятий в отечественной экономике.</w:t>
                              </w:r>
                            </w:p>
                            <w:p w14:paraId="067C2052" w14:textId="77777777" w:rsidR="00194FD9" w:rsidRPr="00D23D2B" w:rsidRDefault="00194FD9" w:rsidP="00194FD9">
                              <w:pPr>
                                <w:pStyle w:val="a8"/>
                                <w:widowControl w:val="0"/>
                                <w:numPr>
                                  <w:ilvl w:val="0"/>
                                  <w:numId w:val="13"/>
                                </w:numPr>
                                <w:tabs>
                                  <w:tab w:val="left" w:pos="314"/>
                                </w:tabs>
                                <w:ind w:left="0" w:firstLine="0"/>
                                <w:jc w:val="left"/>
                                <w:rPr>
                                  <w:b w:val="0"/>
                                  <w:szCs w:val="24"/>
                                </w:rPr>
                              </w:pPr>
                              <w:r w:rsidRPr="00D23D2B">
                                <w:rPr>
                                  <w:b w:val="0"/>
                                  <w:szCs w:val="24"/>
                                </w:rPr>
                                <w:t>Особенности доверительного управления в РФ.</w:t>
                              </w:r>
                            </w:p>
                            <w:p w14:paraId="62F0AC66" w14:textId="77777777" w:rsidR="00194FD9" w:rsidRPr="00D23D2B" w:rsidRDefault="00194FD9" w:rsidP="00194FD9">
                              <w:pPr>
                                <w:pStyle w:val="a8"/>
                                <w:widowControl w:val="0"/>
                                <w:numPr>
                                  <w:ilvl w:val="0"/>
                                  <w:numId w:val="13"/>
                                </w:numPr>
                                <w:tabs>
                                  <w:tab w:val="left" w:pos="314"/>
                                </w:tabs>
                                <w:ind w:left="0" w:firstLine="0"/>
                                <w:jc w:val="left"/>
                                <w:rPr>
                                  <w:b w:val="0"/>
                                  <w:szCs w:val="24"/>
                                </w:rPr>
                              </w:pPr>
                              <w:r w:rsidRPr="00D23D2B">
                                <w:rPr>
                                  <w:b w:val="0"/>
                                  <w:szCs w:val="24"/>
                                </w:rPr>
                                <w:t>Роль отечественного института представителей государства в системе корпоративного управления.</w:t>
                              </w:r>
                            </w:p>
                            <w:p w14:paraId="4612B140" w14:textId="77777777" w:rsidR="00194FD9" w:rsidRPr="00D23D2B" w:rsidRDefault="00194FD9" w:rsidP="00194FD9">
                              <w:pPr>
                                <w:pStyle w:val="a8"/>
                                <w:widowControl w:val="0"/>
                                <w:numPr>
                                  <w:ilvl w:val="0"/>
                                  <w:numId w:val="13"/>
                                </w:numPr>
                                <w:tabs>
                                  <w:tab w:val="left" w:pos="314"/>
                                </w:tabs>
                                <w:ind w:left="0" w:firstLine="0"/>
                                <w:jc w:val="left"/>
                                <w:rPr>
                                  <w:b w:val="0"/>
                                  <w:szCs w:val="24"/>
                                </w:rPr>
                              </w:pPr>
                              <w:r w:rsidRPr="00D23D2B">
                                <w:rPr>
                                  <w:b w:val="0"/>
                                  <w:szCs w:val="24"/>
                                </w:rPr>
                                <w:t>Особенности деятельности российских государственных корпораций.</w:t>
                              </w:r>
                            </w:p>
                            <w:p w14:paraId="174C644B" w14:textId="2D324DFF" w:rsidR="00194FD9" w:rsidRPr="004F6941" w:rsidRDefault="00194FD9" w:rsidP="00DA2711">
                              <w:pPr>
                                <w:pStyle w:val="a8"/>
                                <w:widowControl w:val="0"/>
                                <w:numPr>
                                  <w:ilvl w:val="0"/>
                                  <w:numId w:val="12"/>
                                </w:numPr>
                                <w:tabs>
                                  <w:tab w:val="left" w:pos="314"/>
                                </w:tabs>
                                <w:ind w:left="0" w:firstLine="0"/>
                                <w:jc w:val="left"/>
                                <w:rPr>
                                  <w:b w:val="0"/>
                                  <w:i/>
                                </w:rPr>
                              </w:pPr>
                              <w:r w:rsidRPr="004F6941">
                                <w:rPr>
                                  <w:b w:val="0"/>
                                  <w:szCs w:val="24"/>
                                </w:rPr>
                                <w:t>Основная характеристика приватизационных процессов в зарубежных странах на примере Великобритании, Франции и др</w:t>
                              </w:r>
                              <w:r w:rsidR="00B17207" w:rsidRPr="004F6941">
                                <w:rPr>
                                  <w:b w:val="0"/>
                                  <w:szCs w:val="24"/>
                                </w:rPr>
                                <w:t>.</w:t>
                              </w:r>
                            </w:p>
                            <w:p w14:paraId="276A5833" w14:textId="14FBB49B" w:rsidR="002537BE" w:rsidRPr="004F6941" w:rsidRDefault="002537BE" w:rsidP="002537BE">
                              <w:pPr>
                                <w:widowControl w:val="0"/>
                                <w:tabs>
                                  <w:tab w:val="left" w:pos="314"/>
                                </w:tabs>
                                <w:rPr>
                                  <w:i/>
                                </w:rPr>
                              </w:pPr>
                              <w:r w:rsidRPr="004F6941">
                                <w:rPr>
                                  <w:i/>
                                </w:rPr>
                                <w:t xml:space="preserve">Рекомендуемые источники: </w:t>
                              </w:r>
                            </w:p>
                            <w:p w14:paraId="35C65D31" w14:textId="415F3324" w:rsidR="002537BE" w:rsidRPr="004F6941" w:rsidRDefault="002537BE" w:rsidP="002537BE">
                              <w:pPr>
                                <w:widowControl w:val="0"/>
                                <w:tabs>
                                  <w:tab w:val="left" w:pos="314"/>
                                </w:tabs>
                                <w:rPr>
                                  <w:i/>
                                </w:rPr>
                              </w:pPr>
                              <w:r w:rsidRPr="004F6941">
                                <w:rPr>
                                  <w:i/>
                                </w:rPr>
                                <w:t>из раздела 8:</w:t>
                              </w:r>
                              <w:r w:rsidR="004F6941" w:rsidRPr="004F6941">
                                <w:rPr>
                                  <w:i/>
                                </w:rPr>
                                <w:t>6-12</w:t>
                              </w:r>
                            </w:p>
                            <w:p w14:paraId="384E776F" w14:textId="1FDD076B" w:rsidR="002537BE" w:rsidRPr="001E3CA5" w:rsidRDefault="002537BE" w:rsidP="00BB01E5">
                              <w:pPr>
                                <w:widowControl w:val="0"/>
                                <w:tabs>
                                  <w:tab w:val="left" w:pos="314"/>
                                </w:tabs>
                                <w:rPr>
                                  <w:i/>
                                </w:rPr>
                              </w:pPr>
                              <w:r w:rsidRPr="004F6941">
                                <w:rPr>
                                  <w:i/>
                                </w:rPr>
                                <w:t>из раздела 9:</w:t>
                              </w:r>
                              <w:r w:rsidR="004F6941" w:rsidRPr="004F6941">
                                <w:rPr>
                                  <w:i/>
                                </w:rPr>
                                <w:t>1-</w:t>
                              </w:r>
                              <w:r w:rsidR="00BB01E5">
                                <w:rPr>
                                  <w:i/>
                                </w:rPr>
                                <w:t>7</w:t>
                              </w:r>
                            </w:p>
                          </w:tc>
                          <w:tc>
                            <w:tcPr>
                              <w:tcW w:w="1559" w:type="dxa"/>
                              <w:shd w:val="clear" w:color="auto" w:fill="auto"/>
                            </w:tcPr>
                            <w:p w14:paraId="3548B8BD" w14:textId="55C941B8" w:rsidR="002537BE" w:rsidRPr="00D23D2B" w:rsidRDefault="002537BE" w:rsidP="002537BE">
                              <w:pPr>
                                <w:widowControl w:val="0"/>
                              </w:pPr>
                              <w:r w:rsidRPr="00D23D2B">
                                <w:t xml:space="preserve">Дискуссия по пройденной теме, обсуждение кейса, устная и письменная проверка знаний, защита </w:t>
                              </w:r>
                              <w:r w:rsidR="004F6941">
                                <w:t>ДТЗ</w:t>
                              </w:r>
                            </w:p>
                          </w:tc>
                        </w:tr>
                        <w:tr w:rsidR="00496571" w:rsidRPr="00D23D2B" w14:paraId="3E798DAE" w14:textId="77777777" w:rsidTr="00D23D2B">
                          <w:tc>
                            <w:tcPr>
                              <w:tcW w:w="2189" w:type="dxa"/>
                              <w:shd w:val="clear" w:color="auto" w:fill="auto"/>
                            </w:tcPr>
                            <w:p w14:paraId="4DED8EBE" w14:textId="00F72C73" w:rsidR="00496571" w:rsidRPr="00496571" w:rsidRDefault="00496571" w:rsidP="002537BE">
                              <w:pPr>
                                <w:widowControl w:val="0"/>
                                <w:rPr>
                                  <w:lang w:eastAsia="x-none"/>
                                </w:rPr>
                              </w:pPr>
                              <w:r w:rsidRPr="007B3BAD">
                                <w:t>Взаимодействие корпораций с внешней средой</w:t>
                              </w:r>
                            </w:p>
                          </w:tc>
                          <w:tc>
                            <w:tcPr>
                              <w:tcW w:w="5670" w:type="dxa"/>
                              <w:shd w:val="clear" w:color="auto" w:fill="auto"/>
                            </w:tcPr>
                            <w:p w14:paraId="1E30B580" w14:textId="77777777" w:rsidR="00496571" w:rsidRPr="00D23D2B" w:rsidRDefault="00496571" w:rsidP="00496571">
                              <w:pPr>
                                <w:pStyle w:val="a8"/>
                                <w:widowControl w:val="0"/>
                                <w:numPr>
                                  <w:ilvl w:val="0"/>
                                  <w:numId w:val="11"/>
                                </w:numPr>
                                <w:tabs>
                                  <w:tab w:val="left" w:pos="314"/>
                                </w:tabs>
                                <w:ind w:left="0" w:firstLine="0"/>
                                <w:jc w:val="left"/>
                                <w:rPr>
                                  <w:b w:val="0"/>
                                  <w:szCs w:val="24"/>
                                </w:rPr>
                              </w:pPr>
                              <w:r w:rsidRPr="00D23D2B">
                                <w:rPr>
                                  <w:b w:val="0"/>
                                  <w:szCs w:val="24"/>
                                </w:rPr>
                                <w:t>Характеристика антимонопольного законодательства в России.</w:t>
                              </w:r>
                            </w:p>
                            <w:p w14:paraId="4DAFBDA6" w14:textId="77777777" w:rsidR="00496571" w:rsidRPr="00D23D2B" w:rsidRDefault="00496571" w:rsidP="00496571">
                              <w:pPr>
                                <w:pStyle w:val="a8"/>
                                <w:widowControl w:val="0"/>
                                <w:numPr>
                                  <w:ilvl w:val="0"/>
                                  <w:numId w:val="11"/>
                                </w:numPr>
                                <w:tabs>
                                  <w:tab w:val="left" w:pos="314"/>
                                </w:tabs>
                                <w:ind w:left="0" w:firstLine="0"/>
                                <w:jc w:val="left"/>
                                <w:rPr>
                                  <w:b w:val="0"/>
                                  <w:szCs w:val="24"/>
                                </w:rPr>
                              </w:pPr>
                              <w:r w:rsidRPr="00D23D2B">
                                <w:rPr>
                                  <w:b w:val="0"/>
                                  <w:szCs w:val="24"/>
                                </w:rPr>
                                <w:t>Особенности деятельности Федеральной антимонопольной службы.</w:t>
                              </w:r>
                            </w:p>
                            <w:p w14:paraId="6A0B7473" w14:textId="77777777" w:rsidR="00496571" w:rsidRPr="00D23D2B" w:rsidRDefault="00496571" w:rsidP="00496571">
                              <w:pPr>
                                <w:pStyle w:val="a8"/>
                                <w:widowControl w:val="0"/>
                                <w:numPr>
                                  <w:ilvl w:val="0"/>
                                  <w:numId w:val="11"/>
                                </w:numPr>
                                <w:tabs>
                                  <w:tab w:val="left" w:pos="314"/>
                                </w:tabs>
                                <w:ind w:left="0" w:firstLine="0"/>
                                <w:jc w:val="left"/>
                                <w:rPr>
                                  <w:b w:val="0"/>
                                  <w:szCs w:val="24"/>
                                </w:rPr>
                              </w:pPr>
                              <w:r w:rsidRPr="00D23D2B">
                                <w:rPr>
                                  <w:b w:val="0"/>
                                  <w:szCs w:val="24"/>
                                </w:rPr>
                                <w:t>Специфика антимонопольного (антитрестового) законодательства зарубежных стран (рассмотрение на конкретных примерах).</w:t>
                              </w:r>
                            </w:p>
                            <w:p w14:paraId="2345794D" w14:textId="77777777" w:rsidR="00496571" w:rsidRDefault="00496571" w:rsidP="002537BE">
                              <w:pPr>
                                <w:pStyle w:val="a8"/>
                                <w:widowControl w:val="0"/>
                                <w:numPr>
                                  <w:ilvl w:val="0"/>
                                  <w:numId w:val="11"/>
                                </w:numPr>
                                <w:tabs>
                                  <w:tab w:val="left" w:pos="314"/>
                                </w:tabs>
                                <w:ind w:left="0" w:firstLine="0"/>
                                <w:jc w:val="left"/>
                                <w:rPr>
                                  <w:b w:val="0"/>
                                  <w:szCs w:val="24"/>
                                </w:rPr>
                              </w:pPr>
                              <w:r>
                                <w:rPr>
                                  <w:b w:val="0"/>
                                  <w:szCs w:val="24"/>
                                  <w:lang w:val="en-US"/>
                                </w:rPr>
                                <w:t>ESG</w:t>
                              </w:r>
                              <w:r>
                                <w:rPr>
                                  <w:b w:val="0"/>
                                  <w:szCs w:val="24"/>
                                </w:rPr>
                                <w:t>-принципы устойчивого развития.</w:t>
                              </w:r>
                            </w:p>
                            <w:p w14:paraId="65767D26" w14:textId="77777777" w:rsidR="004F6941" w:rsidRPr="004F6941" w:rsidRDefault="004F6941" w:rsidP="004F6941">
                              <w:pPr>
                                <w:pStyle w:val="a8"/>
                                <w:widowControl w:val="0"/>
                                <w:tabs>
                                  <w:tab w:val="left" w:pos="314"/>
                                </w:tabs>
                                <w:rPr>
                                  <w:b w:val="0"/>
                                  <w:i/>
                                  <w:szCs w:val="24"/>
                                </w:rPr>
                              </w:pPr>
                              <w:r w:rsidRPr="004F6941">
                                <w:rPr>
                                  <w:b w:val="0"/>
                                  <w:i/>
                                  <w:szCs w:val="24"/>
                                </w:rPr>
                                <w:t xml:space="preserve">Рекомендуемые источники: </w:t>
                              </w:r>
                            </w:p>
                            <w:p w14:paraId="0DAC1697" w14:textId="19D50255" w:rsidR="004F6941" w:rsidRPr="004F6941" w:rsidRDefault="004F6941" w:rsidP="004F6941">
                              <w:pPr>
                                <w:pStyle w:val="a8"/>
                                <w:widowControl w:val="0"/>
                                <w:tabs>
                                  <w:tab w:val="left" w:pos="314"/>
                                </w:tabs>
                                <w:rPr>
                                  <w:b w:val="0"/>
                                  <w:i/>
                                  <w:szCs w:val="24"/>
                                </w:rPr>
                              </w:pPr>
                              <w:r w:rsidRPr="004F6941">
                                <w:rPr>
                                  <w:b w:val="0"/>
                                  <w:i/>
                                  <w:szCs w:val="24"/>
                                </w:rPr>
                                <w:t>из раздела 8:6</w:t>
                              </w:r>
                              <w:r>
                                <w:rPr>
                                  <w:b w:val="0"/>
                                  <w:i/>
                                  <w:szCs w:val="24"/>
                                </w:rPr>
                                <w:t>-9</w:t>
                              </w:r>
                            </w:p>
                            <w:p w14:paraId="2D89F501" w14:textId="650A0669" w:rsidR="004F6941" w:rsidRPr="00D23D2B" w:rsidRDefault="004F6941" w:rsidP="00BB01E5">
                              <w:pPr>
                                <w:pStyle w:val="a8"/>
                                <w:widowControl w:val="0"/>
                                <w:tabs>
                                  <w:tab w:val="left" w:pos="314"/>
                                </w:tabs>
                                <w:jc w:val="left"/>
                                <w:rPr>
                                  <w:b w:val="0"/>
                                  <w:szCs w:val="24"/>
                                </w:rPr>
                              </w:pPr>
                              <w:r w:rsidRPr="004F6941">
                                <w:rPr>
                                  <w:b w:val="0"/>
                                  <w:i/>
                                  <w:szCs w:val="24"/>
                                </w:rPr>
                                <w:t>из раздела 9:</w:t>
                              </w:r>
                              <w:r>
                                <w:rPr>
                                  <w:b w:val="0"/>
                                  <w:i/>
                                  <w:szCs w:val="24"/>
                                </w:rPr>
                                <w:t>7</w:t>
                              </w:r>
                            </w:p>
                          </w:tc>
                          <w:tc>
                            <w:tcPr>
                              <w:tcW w:w="1559" w:type="dxa"/>
                              <w:shd w:val="clear" w:color="auto" w:fill="auto"/>
                            </w:tcPr>
                            <w:p w14:paraId="2088E302" w14:textId="4654F9F6" w:rsidR="00496571" w:rsidRPr="00D23D2B" w:rsidRDefault="004F6941" w:rsidP="002537BE">
                              <w:pPr>
                                <w:widowControl w:val="0"/>
                              </w:pPr>
                              <w:r w:rsidRPr="004F6941">
                                <w:t>Дискуссия по пройденной теме, обсуждение кейса, устная и письменная проверка знаний, защита ДТЗ</w:t>
                              </w:r>
                            </w:p>
                          </w:tc>
                        </w:tr>
                      </w:tbl>
                      <w:p w14:paraId="649233AD" w14:textId="77777777" w:rsidR="00756DDB" w:rsidRPr="00D23D2B" w:rsidRDefault="00756DDB" w:rsidP="00445B3A">
                        <w:pPr>
                          <w:pStyle w:val="1"/>
                          <w:keepNext w:val="0"/>
                          <w:widowControl w:val="0"/>
                          <w:spacing w:before="120" w:after="0" w:line="360" w:lineRule="auto"/>
                          <w:ind w:firstLine="709"/>
                          <w:jc w:val="both"/>
                          <w:rPr>
                            <w:rFonts w:ascii="Times New Roman" w:hAnsi="Times New Roman"/>
                            <w:sz w:val="28"/>
                            <w:szCs w:val="28"/>
                          </w:rPr>
                        </w:pPr>
                        <w:bookmarkStart w:id="26" w:name="_Toc511122962"/>
                        <w:bookmarkStart w:id="27" w:name="_Toc20394217"/>
                        <w:bookmarkStart w:id="28" w:name="_Toc415149563"/>
                        <w:r w:rsidRPr="00D23D2B">
                          <w:rPr>
                            <w:rFonts w:ascii="Times New Roman" w:hAnsi="Times New Roman"/>
                            <w:sz w:val="28"/>
                            <w:szCs w:val="28"/>
                          </w:rPr>
                          <w:t>6. Перечень учебно-методического обеспечения для самостоятельной работы обучающихся по дисциплине</w:t>
                        </w:r>
                        <w:bookmarkEnd w:id="26"/>
                        <w:bookmarkEnd w:id="27"/>
                      </w:p>
                      <w:p w14:paraId="57D568BC" w14:textId="77777777" w:rsidR="003B707F" w:rsidRPr="00D23D2B" w:rsidRDefault="00756DDB" w:rsidP="002B3628">
                        <w:pPr>
                          <w:pStyle w:val="1"/>
                          <w:keepNext w:val="0"/>
                          <w:widowControl w:val="0"/>
                          <w:spacing w:before="0" w:after="0" w:line="360" w:lineRule="auto"/>
                          <w:ind w:firstLine="709"/>
                          <w:jc w:val="both"/>
                          <w:rPr>
                            <w:rFonts w:ascii="Times New Roman" w:hAnsi="Times New Roman"/>
                            <w:sz w:val="28"/>
                            <w:szCs w:val="28"/>
                          </w:rPr>
                        </w:pPr>
                        <w:bookmarkStart w:id="29" w:name="_Toc511122963"/>
                        <w:bookmarkStart w:id="30" w:name="_Toc20394218"/>
                        <w:r w:rsidRPr="00D23D2B">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bookmarkEnd w:id="29"/>
                        <w:bookmarkEnd w:id="30"/>
                      </w:p>
                      <w:tbl>
                        <w:tblPr>
                          <w:tblW w:w="49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2"/>
                          <w:gridCol w:w="3800"/>
                          <w:gridCol w:w="3287"/>
                        </w:tblGrid>
                        <w:tr w:rsidR="00D23D2B" w:rsidRPr="00D23D2B" w14:paraId="0E8A3F99" w14:textId="77777777" w:rsidTr="00D23D2B">
                          <w:tc>
                            <w:tcPr>
                              <w:tcW w:w="1238" w:type="pct"/>
                              <w:shd w:val="clear" w:color="auto" w:fill="auto"/>
                            </w:tcPr>
                            <w:bookmarkEnd w:id="28"/>
                            <w:p w14:paraId="311FDBED" w14:textId="77777777" w:rsidR="00C42B54" w:rsidRPr="00D23D2B" w:rsidRDefault="00C42B54" w:rsidP="002B3628">
                              <w:pPr>
                                <w:widowControl w:val="0"/>
                              </w:pPr>
                              <w:r w:rsidRPr="00D23D2B">
                                <w:t>Наименование тем (разделов) дисциплины</w:t>
                              </w:r>
                            </w:p>
                          </w:tc>
                          <w:tc>
                            <w:tcPr>
                              <w:tcW w:w="2017" w:type="pct"/>
                              <w:shd w:val="clear" w:color="auto" w:fill="auto"/>
                            </w:tcPr>
                            <w:p w14:paraId="2E44CE98" w14:textId="77777777" w:rsidR="00C42B54" w:rsidRPr="00D23D2B" w:rsidRDefault="00C42B54" w:rsidP="002B3628">
                              <w:pPr>
                                <w:widowControl w:val="0"/>
                              </w:pPr>
                              <w:r w:rsidRPr="00D23D2B">
                                <w:t xml:space="preserve">Перечень вопросов, отводимых на самостоятельное освоение </w:t>
                              </w:r>
                            </w:p>
                          </w:tc>
                          <w:tc>
                            <w:tcPr>
                              <w:tcW w:w="1745" w:type="pct"/>
                            </w:tcPr>
                            <w:p w14:paraId="20B6593D" w14:textId="77777777" w:rsidR="00C42B54" w:rsidRPr="00D23D2B" w:rsidRDefault="00C42B54" w:rsidP="002B3628">
                              <w:pPr>
                                <w:widowControl w:val="0"/>
                              </w:pPr>
                              <w:r w:rsidRPr="00D23D2B">
                                <w:t>Формы внеаудиторной самостоятельной работы</w:t>
                              </w:r>
                            </w:p>
                          </w:tc>
                        </w:tr>
                        <w:tr w:rsidR="00B17207" w:rsidRPr="00D23D2B" w14:paraId="13C6BB3F" w14:textId="77777777" w:rsidTr="00DA2711">
                          <w:tc>
                            <w:tcPr>
                              <w:tcW w:w="1238" w:type="pct"/>
                              <w:shd w:val="clear" w:color="auto" w:fill="auto"/>
                            </w:tcPr>
                            <w:p w14:paraId="68B67A2A" w14:textId="6618A667" w:rsidR="00B17207" w:rsidRPr="00D23D2B" w:rsidRDefault="00B17207" w:rsidP="00B17207">
                              <w:pPr>
                                <w:widowControl w:val="0"/>
                              </w:pPr>
                              <w:r w:rsidRPr="00D23D2B">
                                <w:t xml:space="preserve">Формирование </w:t>
                              </w:r>
                              <w:r w:rsidRPr="00D23D2B">
                                <w:lastRenderedPageBreak/>
                                <w:t xml:space="preserve">корпоративных структур в российской экономике в результате приватизации </w:t>
                              </w:r>
                            </w:p>
                          </w:tc>
                          <w:tc>
                            <w:tcPr>
                              <w:tcW w:w="2017" w:type="pct"/>
                              <w:shd w:val="clear" w:color="auto" w:fill="auto"/>
                            </w:tcPr>
                            <w:p w14:paraId="15F104E7" w14:textId="77777777" w:rsidR="00B17207" w:rsidRDefault="00B17207" w:rsidP="00B17207">
                              <w:pPr>
                                <w:widowControl w:val="0"/>
                                <w:numPr>
                                  <w:ilvl w:val="0"/>
                                  <w:numId w:val="15"/>
                                </w:numPr>
                                <w:tabs>
                                  <w:tab w:val="left" w:pos="228"/>
                                </w:tabs>
                                <w:ind w:left="0" w:firstLine="0"/>
                              </w:pPr>
                              <w:r w:rsidRPr="00B17207">
                                <w:lastRenderedPageBreak/>
                                <w:t xml:space="preserve">Процесс акционирования в </w:t>
                              </w:r>
                              <w:r w:rsidRPr="00B17207">
                                <w:lastRenderedPageBreak/>
                                <w:t xml:space="preserve">России. </w:t>
                              </w:r>
                            </w:p>
                            <w:p w14:paraId="4283B615" w14:textId="398A9E8B" w:rsidR="00B17207" w:rsidRPr="00D23D2B" w:rsidRDefault="00B17207" w:rsidP="00B17207">
                              <w:pPr>
                                <w:widowControl w:val="0"/>
                                <w:numPr>
                                  <w:ilvl w:val="0"/>
                                  <w:numId w:val="15"/>
                                </w:numPr>
                                <w:tabs>
                                  <w:tab w:val="left" w:pos="228"/>
                                </w:tabs>
                                <w:ind w:left="0" w:firstLine="0"/>
                              </w:pPr>
                              <w:r w:rsidRPr="00B17207">
                                <w:t>Формирование компаний с государственным участием (на примере отечественных интегрированных корпоративных структур).</w:t>
                              </w:r>
                            </w:p>
                          </w:tc>
                          <w:tc>
                            <w:tcPr>
                              <w:tcW w:w="1745" w:type="pct"/>
                            </w:tcPr>
                            <w:p w14:paraId="51ED2D21" w14:textId="77777777" w:rsidR="00B17207" w:rsidRPr="00D23D2B" w:rsidRDefault="00B17207" w:rsidP="00B17207">
                              <w:pPr>
                                <w:widowControl w:val="0"/>
                              </w:pPr>
                              <w:r w:rsidRPr="00D23D2B">
                                <w:lastRenderedPageBreak/>
                                <w:t xml:space="preserve">Изучение основных вопросов </w:t>
                              </w:r>
                              <w:r w:rsidRPr="00D23D2B">
                                <w:lastRenderedPageBreak/>
                                <w:t>данной темы. Работа с учебной литературой.</w:t>
                              </w:r>
                            </w:p>
                            <w:p w14:paraId="12E91B3D" w14:textId="63A5FD83" w:rsidR="00B17207" w:rsidRPr="00D23D2B" w:rsidRDefault="00B17207" w:rsidP="00B17207">
                              <w:pPr>
                                <w:widowControl w:val="0"/>
                              </w:pPr>
                              <w:r w:rsidRPr="00D23D2B">
                                <w:t xml:space="preserve">Сбор и анализ необходимой информации для написания </w:t>
                              </w:r>
                              <w:r>
                                <w:t>ДТЗ.</w:t>
                              </w:r>
                            </w:p>
                          </w:tc>
                        </w:tr>
                        <w:tr w:rsidR="00B17207" w:rsidRPr="00D23D2B" w14:paraId="215B6D99" w14:textId="77777777" w:rsidTr="00DA2711">
                          <w:tc>
                            <w:tcPr>
                              <w:tcW w:w="1238" w:type="pct"/>
                              <w:tcBorders>
                                <w:top w:val="single" w:sz="6" w:space="0" w:color="00000A"/>
                                <w:left w:val="single" w:sz="6" w:space="0" w:color="00000A"/>
                                <w:bottom w:val="single" w:sz="6" w:space="0" w:color="00000A"/>
                                <w:right w:val="single" w:sz="6" w:space="0" w:color="00000A"/>
                              </w:tcBorders>
                              <w:shd w:val="clear" w:color="auto" w:fill="FFFFFF"/>
                            </w:tcPr>
                            <w:p w14:paraId="5F68BF91" w14:textId="5AB49FF3" w:rsidR="00B17207" w:rsidRPr="00D23D2B" w:rsidRDefault="00B17207" w:rsidP="00B17207">
                              <w:pPr>
                                <w:widowControl w:val="0"/>
                              </w:pPr>
                              <w:r w:rsidRPr="002537BE">
                                <w:rPr>
                                  <w:rFonts w:eastAsia="Arial Unicode MS"/>
                                </w:rPr>
                                <w:lastRenderedPageBreak/>
                                <w:t>Корпоративное управление: суть, задачи, принципы и модели</w:t>
                              </w:r>
                            </w:p>
                          </w:tc>
                          <w:tc>
                            <w:tcPr>
                              <w:tcW w:w="2017" w:type="pct"/>
                              <w:shd w:val="clear" w:color="auto" w:fill="auto"/>
                            </w:tcPr>
                            <w:p w14:paraId="6706BB32" w14:textId="77777777" w:rsidR="00B17207" w:rsidRDefault="00B17207" w:rsidP="00B17207">
                              <w:pPr>
                                <w:widowControl w:val="0"/>
                                <w:numPr>
                                  <w:ilvl w:val="0"/>
                                  <w:numId w:val="15"/>
                                </w:numPr>
                                <w:tabs>
                                  <w:tab w:val="left" w:pos="228"/>
                                </w:tabs>
                                <w:ind w:left="304"/>
                              </w:pPr>
                              <w:proofErr w:type="spellStart"/>
                              <w:r>
                                <w:t>Стейкхолдеры</w:t>
                              </w:r>
                              <w:proofErr w:type="spellEnd"/>
                              <w:r>
                                <w:t>: место и роль в системе корпоративного управления.</w:t>
                              </w:r>
                            </w:p>
                            <w:p w14:paraId="5DDBC82D" w14:textId="4190B1ED" w:rsidR="00B17207" w:rsidRDefault="00B17207" w:rsidP="00B17207">
                              <w:pPr>
                                <w:widowControl w:val="0"/>
                                <w:numPr>
                                  <w:ilvl w:val="0"/>
                                  <w:numId w:val="15"/>
                                </w:numPr>
                                <w:tabs>
                                  <w:tab w:val="left" w:pos="228"/>
                                </w:tabs>
                                <w:ind w:left="304"/>
                              </w:pPr>
                              <w:r>
                                <w:t xml:space="preserve"> Основные теории корпоративного управления: теория заинтересованных сторон; теория агентских отношений; теория фирмы.</w:t>
                              </w:r>
                            </w:p>
                            <w:p w14:paraId="546729F5" w14:textId="77777777" w:rsidR="00B17207" w:rsidRDefault="00B17207" w:rsidP="00B17207">
                              <w:pPr>
                                <w:widowControl w:val="0"/>
                                <w:numPr>
                                  <w:ilvl w:val="0"/>
                                  <w:numId w:val="15"/>
                                </w:numPr>
                                <w:tabs>
                                  <w:tab w:val="left" w:pos="228"/>
                                </w:tabs>
                                <w:ind w:left="304"/>
                              </w:pPr>
                              <w:r>
                                <w:t>Собственность как объект корпоративного управления.</w:t>
                              </w:r>
                            </w:p>
                            <w:p w14:paraId="5C45D77A" w14:textId="77777777" w:rsidR="00B17207" w:rsidRDefault="00B17207" w:rsidP="00B17207">
                              <w:pPr>
                                <w:widowControl w:val="0"/>
                                <w:numPr>
                                  <w:ilvl w:val="0"/>
                                  <w:numId w:val="15"/>
                                </w:numPr>
                                <w:tabs>
                                  <w:tab w:val="left" w:pos="228"/>
                                </w:tabs>
                                <w:ind w:left="304"/>
                              </w:pPr>
                              <w:r>
                                <w:t>Формы собственности в России.</w:t>
                              </w:r>
                            </w:p>
                            <w:p w14:paraId="5089FFAE" w14:textId="180A2379" w:rsidR="00B17207" w:rsidRPr="00D23D2B" w:rsidRDefault="00B17207" w:rsidP="00B17207">
                              <w:pPr>
                                <w:widowControl w:val="0"/>
                                <w:numPr>
                                  <w:ilvl w:val="0"/>
                                  <w:numId w:val="15"/>
                                </w:numPr>
                                <w:tabs>
                                  <w:tab w:val="left" w:pos="228"/>
                                </w:tabs>
                                <w:ind w:left="304"/>
                              </w:pPr>
                              <w:r>
                                <w:t>Азиатские модели корпоративного управления.</w:t>
                              </w:r>
                            </w:p>
                          </w:tc>
                          <w:tc>
                            <w:tcPr>
                              <w:tcW w:w="1745" w:type="pct"/>
                            </w:tcPr>
                            <w:p w14:paraId="1BCA3B06" w14:textId="77777777" w:rsidR="0076259C" w:rsidRDefault="0076259C" w:rsidP="0076259C">
                              <w:pPr>
                                <w:widowControl w:val="0"/>
                              </w:pPr>
                              <w:r>
                                <w:t xml:space="preserve">Изучение основных вопросов данной темы. Подготовка сообщений по наиболее актуальным темам. </w:t>
                              </w:r>
                            </w:p>
                            <w:p w14:paraId="5922A687" w14:textId="38470728" w:rsidR="00B17207" w:rsidRPr="00D23D2B" w:rsidRDefault="0076259C" w:rsidP="0076259C">
                              <w:pPr>
                                <w:widowControl w:val="0"/>
                              </w:pPr>
                              <w:r>
                                <w:t>Работа с учебной литературой. Подготовка к обсуждению кейсовой ситуации.</w:t>
                              </w:r>
                            </w:p>
                          </w:tc>
                        </w:tr>
                        <w:tr w:rsidR="00B17207" w:rsidRPr="00D23D2B" w14:paraId="56CEC01D" w14:textId="77777777" w:rsidTr="00DA2711">
                          <w:tc>
                            <w:tcPr>
                              <w:tcW w:w="1238" w:type="pct"/>
                              <w:shd w:val="clear" w:color="auto" w:fill="auto"/>
                            </w:tcPr>
                            <w:p w14:paraId="5032D970" w14:textId="5E6901A5" w:rsidR="00B17207" w:rsidRPr="00D23D2B" w:rsidRDefault="00B17207" w:rsidP="00B17207">
                              <w:pPr>
                                <w:widowControl w:val="0"/>
                              </w:pPr>
                              <w:r w:rsidRPr="00496571">
                                <w:t>Механизм реализации принципов корпоративного управления</w:t>
                              </w:r>
                            </w:p>
                          </w:tc>
                          <w:tc>
                            <w:tcPr>
                              <w:tcW w:w="2017" w:type="pct"/>
                              <w:shd w:val="clear" w:color="auto" w:fill="auto"/>
                            </w:tcPr>
                            <w:p w14:paraId="4F3D118B" w14:textId="5CAB539B" w:rsidR="00B17207" w:rsidRDefault="00B17207" w:rsidP="00B17207">
                              <w:pPr>
                                <w:widowControl w:val="0"/>
                                <w:numPr>
                                  <w:ilvl w:val="0"/>
                                  <w:numId w:val="15"/>
                                </w:numPr>
                                <w:tabs>
                                  <w:tab w:val="left" w:pos="228"/>
                                </w:tabs>
                                <w:ind w:left="0" w:firstLine="0"/>
                              </w:pPr>
                              <w:r>
                                <w:t>Особенности формирования р</w:t>
                              </w:r>
                              <w:r w:rsidRPr="00B17207">
                                <w:t>ейтинговы</w:t>
                              </w:r>
                              <w:r>
                                <w:t>х</w:t>
                              </w:r>
                              <w:r w:rsidRPr="00B17207">
                                <w:t xml:space="preserve"> оцен</w:t>
                              </w:r>
                              <w:r>
                                <w:t>ок</w:t>
                              </w:r>
                              <w:r w:rsidRPr="00B17207">
                                <w:t xml:space="preserve"> инвестиционной привлекательности предприятий.</w:t>
                              </w:r>
                            </w:p>
                            <w:p w14:paraId="3064F1D0" w14:textId="77777777" w:rsidR="00B17207" w:rsidRDefault="00B17207" w:rsidP="00B17207">
                              <w:pPr>
                                <w:widowControl w:val="0"/>
                                <w:numPr>
                                  <w:ilvl w:val="0"/>
                                  <w:numId w:val="15"/>
                                </w:numPr>
                                <w:tabs>
                                  <w:tab w:val="left" w:pos="228"/>
                                </w:tabs>
                                <w:ind w:left="0" w:firstLine="0"/>
                              </w:pPr>
                              <w:r w:rsidRPr="00B17207">
                                <w:t xml:space="preserve">Стратегическая ориентация и принципы корпоративного управления. </w:t>
                              </w:r>
                            </w:p>
                            <w:p w14:paraId="4EC6A239" w14:textId="77777777" w:rsidR="00B17207" w:rsidRDefault="00B17207" w:rsidP="00B17207">
                              <w:pPr>
                                <w:widowControl w:val="0"/>
                                <w:numPr>
                                  <w:ilvl w:val="0"/>
                                  <w:numId w:val="15"/>
                                </w:numPr>
                                <w:tabs>
                                  <w:tab w:val="left" w:pos="228"/>
                                </w:tabs>
                                <w:ind w:left="0" w:firstLine="0"/>
                              </w:pPr>
                              <w:r w:rsidRPr="00B17207">
                                <w:t>Потенциал системы корпоративного управления.</w:t>
                              </w:r>
                            </w:p>
                            <w:p w14:paraId="49CC8D68" w14:textId="01F271ED" w:rsidR="00B17207" w:rsidRPr="00D23D2B" w:rsidRDefault="00B17207" w:rsidP="00B17207">
                              <w:pPr>
                                <w:widowControl w:val="0"/>
                                <w:numPr>
                                  <w:ilvl w:val="0"/>
                                  <w:numId w:val="15"/>
                                </w:numPr>
                                <w:tabs>
                                  <w:tab w:val="left" w:pos="228"/>
                                </w:tabs>
                                <w:ind w:left="0" w:firstLine="0"/>
                              </w:pPr>
                              <w:r w:rsidRPr="00B17207">
                                <w:t xml:space="preserve">Корпоративное управление и стоимость корпорации. </w:t>
                              </w:r>
                            </w:p>
                          </w:tc>
                          <w:tc>
                            <w:tcPr>
                              <w:tcW w:w="1745" w:type="pct"/>
                            </w:tcPr>
                            <w:p w14:paraId="0ABA5BA0" w14:textId="77777777" w:rsidR="0076259C" w:rsidRDefault="0076259C" w:rsidP="0076259C">
                              <w:pPr>
                                <w:widowControl w:val="0"/>
                              </w:pPr>
                              <w:r>
                                <w:t xml:space="preserve">Изучение основных вопросов данной темы. Подготовка сообщений по наиболее актуальным темам. </w:t>
                              </w:r>
                            </w:p>
                            <w:p w14:paraId="4759B056" w14:textId="2A59B14A" w:rsidR="00B17207" w:rsidRPr="00D23D2B" w:rsidRDefault="0076259C" w:rsidP="0076259C">
                              <w:pPr>
                                <w:widowControl w:val="0"/>
                              </w:pPr>
                              <w:r>
                                <w:t>Работа с учебной литературой. Подготовка к обсуждению кейсовой ситуации.</w:t>
                              </w:r>
                            </w:p>
                          </w:tc>
                        </w:tr>
                        <w:tr w:rsidR="00B17207" w:rsidRPr="00D23D2B" w14:paraId="5BFBDAA7" w14:textId="77777777" w:rsidTr="00DA2711">
                          <w:tc>
                            <w:tcPr>
                              <w:tcW w:w="1238" w:type="pct"/>
                              <w:shd w:val="clear" w:color="auto" w:fill="auto"/>
                            </w:tcPr>
                            <w:p w14:paraId="4A0A0952" w14:textId="73DA1768" w:rsidR="00B17207" w:rsidRPr="00D23D2B" w:rsidRDefault="00B17207" w:rsidP="00B17207">
                              <w:pPr>
                                <w:widowControl w:val="0"/>
                              </w:pPr>
                              <w:r w:rsidRPr="007B3BAD">
                                <w:t>Совет директоров и топ-менеджмент в системе корпоративного управления</w:t>
                              </w:r>
                            </w:p>
                          </w:tc>
                          <w:tc>
                            <w:tcPr>
                              <w:tcW w:w="2017" w:type="pct"/>
                              <w:shd w:val="clear" w:color="auto" w:fill="auto"/>
                            </w:tcPr>
                            <w:p w14:paraId="3F354952" w14:textId="77777777" w:rsidR="00B17207" w:rsidRPr="00D23D2B" w:rsidRDefault="00B17207" w:rsidP="00B17207">
                              <w:pPr>
                                <w:widowControl w:val="0"/>
                                <w:numPr>
                                  <w:ilvl w:val="0"/>
                                  <w:numId w:val="16"/>
                                </w:numPr>
                                <w:tabs>
                                  <w:tab w:val="left" w:pos="228"/>
                                </w:tabs>
                                <w:ind w:left="0" w:firstLine="0"/>
                              </w:pPr>
                              <w:r w:rsidRPr="00D23D2B">
                                <w:t>Изучение социальных программ российских компаний с государственным участием</w:t>
                              </w:r>
                            </w:p>
                            <w:p w14:paraId="59BC2356" w14:textId="77777777" w:rsidR="00B17207" w:rsidRDefault="00B17207" w:rsidP="00B17207">
                              <w:pPr>
                                <w:widowControl w:val="0"/>
                                <w:numPr>
                                  <w:ilvl w:val="0"/>
                                  <w:numId w:val="16"/>
                                </w:numPr>
                                <w:tabs>
                                  <w:tab w:val="left" w:pos="228"/>
                                </w:tabs>
                                <w:ind w:left="0" w:firstLine="0"/>
                              </w:pPr>
                              <w:r w:rsidRPr="00D23D2B">
                                <w:t>Изучения нормативно-правовой базы деятельности компаний с государственным участием</w:t>
                              </w:r>
                            </w:p>
                            <w:p w14:paraId="7A4AAD1F" w14:textId="26B7CD9A" w:rsidR="00B17207" w:rsidRPr="00D23D2B" w:rsidRDefault="00B17207" w:rsidP="004F6941">
                              <w:pPr>
                                <w:widowControl w:val="0"/>
                                <w:tabs>
                                  <w:tab w:val="left" w:pos="228"/>
                                </w:tabs>
                              </w:pPr>
                            </w:p>
                          </w:tc>
                          <w:tc>
                            <w:tcPr>
                              <w:tcW w:w="1745" w:type="pct"/>
                            </w:tcPr>
                            <w:p w14:paraId="1DE07267" w14:textId="77777777" w:rsidR="00B17207" w:rsidRPr="00D23D2B" w:rsidRDefault="00B17207" w:rsidP="00B17207">
                              <w:pPr>
                                <w:widowControl w:val="0"/>
                              </w:pPr>
                              <w:r w:rsidRPr="00D23D2B">
                                <w:t xml:space="preserve">Изучение основных вопросов данной темы. Подготовка сообщений по наиболее актуальным темам. </w:t>
                              </w:r>
                            </w:p>
                            <w:p w14:paraId="4691A1E0" w14:textId="77777777" w:rsidR="00B17207" w:rsidRPr="00D23D2B" w:rsidRDefault="00B17207" w:rsidP="00B17207">
                              <w:pPr>
                                <w:widowControl w:val="0"/>
                              </w:pPr>
                              <w:r w:rsidRPr="00D23D2B">
                                <w:t>Работа с учебной литературой. Подготовка к обсуждению кейсовой ситуации.</w:t>
                              </w:r>
                            </w:p>
                          </w:tc>
                        </w:tr>
                        <w:tr w:rsidR="00B17207" w:rsidRPr="00D23D2B" w14:paraId="202F05DC" w14:textId="77777777" w:rsidTr="00DA2711">
                          <w:tc>
                            <w:tcPr>
                              <w:tcW w:w="1238" w:type="pct"/>
                              <w:shd w:val="clear" w:color="auto" w:fill="auto"/>
                            </w:tcPr>
                            <w:p w14:paraId="68000F0F" w14:textId="54D2C654" w:rsidR="00B17207" w:rsidRPr="00D23D2B" w:rsidRDefault="00B17207" w:rsidP="00B17207">
                              <w:pPr>
                                <w:widowControl w:val="0"/>
                              </w:pPr>
                              <w:r w:rsidRPr="00496571">
                                <w:rPr>
                                  <w:lang w:eastAsia="x-none"/>
                                </w:rPr>
                                <w:t>Особенности корпоративного управления в компаниях с государственным участием</w:t>
                              </w:r>
                            </w:p>
                          </w:tc>
                          <w:tc>
                            <w:tcPr>
                              <w:tcW w:w="2017" w:type="pct"/>
                              <w:shd w:val="clear" w:color="auto" w:fill="auto"/>
                            </w:tcPr>
                            <w:p w14:paraId="2DA28C32" w14:textId="77777777" w:rsidR="0076259C" w:rsidRDefault="0076259C" w:rsidP="0076259C">
                              <w:pPr>
                                <w:widowControl w:val="0"/>
                                <w:numPr>
                                  <w:ilvl w:val="0"/>
                                  <w:numId w:val="17"/>
                                </w:numPr>
                                <w:tabs>
                                  <w:tab w:val="left" w:pos="228"/>
                                </w:tabs>
                                <w:ind w:left="163" w:hanging="142"/>
                              </w:pPr>
                              <w:r w:rsidRPr="00D23D2B">
                                <w:t>Аналитическая характеристика особенностей системы корпоративного управления компаний с государственным участием (на примере отечественных компаний)</w:t>
                              </w:r>
                              <w:r>
                                <w:t>.</w:t>
                              </w:r>
                              <w:r w:rsidRPr="00D23D2B">
                                <w:t xml:space="preserve"> </w:t>
                              </w:r>
                            </w:p>
                            <w:p w14:paraId="37291A91" w14:textId="72E09AE1" w:rsidR="0076259C" w:rsidRDefault="0076259C" w:rsidP="0076259C">
                              <w:pPr>
                                <w:widowControl w:val="0"/>
                                <w:numPr>
                                  <w:ilvl w:val="0"/>
                                  <w:numId w:val="17"/>
                                </w:numPr>
                                <w:tabs>
                                  <w:tab w:val="left" w:pos="228"/>
                                </w:tabs>
                                <w:ind w:left="163" w:hanging="142"/>
                              </w:pPr>
                              <w:r w:rsidRPr="00D23D2B">
                                <w:t>Аналитическая характеристика прогнозного плана приватизации</w:t>
                              </w:r>
                            </w:p>
                            <w:p w14:paraId="654E9CD8" w14:textId="03A0494F" w:rsidR="00B17207" w:rsidRPr="00D23D2B" w:rsidRDefault="0076259C" w:rsidP="004F6941">
                              <w:pPr>
                                <w:widowControl w:val="0"/>
                                <w:numPr>
                                  <w:ilvl w:val="0"/>
                                  <w:numId w:val="17"/>
                                </w:numPr>
                                <w:tabs>
                                  <w:tab w:val="left" w:pos="228"/>
                                </w:tabs>
                                <w:ind w:left="161" w:hanging="142"/>
                              </w:pPr>
                              <w:r>
                                <w:t>О</w:t>
                              </w:r>
                              <w:r w:rsidRPr="0078515D">
                                <w:t>сновные документы стратегического планирования и отраслевые документы стратегического планирования РФ</w:t>
                              </w:r>
                            </w:p>
                          </w:tc>
                          <w:tc>
                            <w:tcPr>
                              <w:tcW w:w="1745" w:type="pct"/>
                            </w:tcPr>
                            <w:p w14:paraId="13E407FA" w14:textId="77777777" w:rsidR="00B17207" w:rsidRPr="00D23D2B" w:rsidRDefault="00B17207" w:rsidP="00B17207">
                              <w:pPr>
                                <w:widowControl w:val="0"/>
                              </w:pPr>
                              <w:r w:rsidRPr="00D23D2B">
                                <w:t xml:space="preserve">Изучение основных вопросов данной темы. Подготовка сообщений по наиболее актуальным темам. </w:t>
                              </w:r>
                            </w:p>
                            <w:p w14:paraId="2E12BED0" w14:textId="31E38974" w:rsidR="00B17207" w:rsidRPr="00D23D2B" w:rsidRDefault="00B17207" w:rsidP="00B17207">
                              <w:pPr>
                                <w:widowControl w:val="0"/>
                              </w:pPr>
                              <w:r w:rsidRPr="00D23D2B">
                                <w:t xml:space="preserve">Работа с учебной литературой. Подготовка к обсуждению кейсовой ситуации. Написание </w:t>
                              </w:r>
                              <w:r w:rsidR="0076259C">
                                <w:t>ДТЗ.</w:t>
                              </w:r>
                            </w:p>
                          </w:tc>
                        </w:tr>
                        <w:tr w:rsidR="00B17207" w:rsidRPr="00D23D2B" w14:paraId="2EC1901A" w14:textId="77777777" w:rsidTr="00DA2711">
                          <w:tc>
                            <w:tcPr>
                              <w:tcW w:w="1238" w:type="pct"/>
                              <w:shd w:val="clear" w:color="auto" w:fill="auto"/>
                            </w:tcPr>
                            <w:p w14:paraId="470089A9" w14:textId="29CEB8CB" w:rsidR="00B17207" w:rsidRPr="00D23D2B" w:rsidRDefault="00B17207" w:rsidP="00B17207">
                              <w:pPr>
                                <w:widowControl w:val="0"/>
                              </w:pPr>
                              <w:r w:rsidRPr="007B3BAD">
                                <w:lastRenderedPageBreak/>
                                <w:t>Взаимодействие корпораций с внешней средой</w:t>
                              </w:r>
                            </w:p>
                          </w:tc>
                          <w:tc>
                            <w:tcPr>
                              <w:tcW w:w="2017" w:type="pct"/>
                              <w:shd w:val="clear" w:color="auto" w:fill="auto"/>
                            </w:tcPr>
                            <w:p w14:paraId="68A9856C" w14:textId="77777777" w:rsidR="00B17207" w:rsidRDefault="00B17207" w:rsidP="00B17207">
                              <w:pPr>
                                <w:widowControl w:val="0"/>
                                <w:numPr>
                                  <w:ilvl w:val="0"/>
                                  <w:numId w:val="17"/>
                                </w:numPr>
                                <w:tabs>
                                  <w:tab w:val="left" w:pos="228"/>
                                </w:tabs>
                                <w:ind w:left="0" w:firstLine="0"/>
                              </w:pPr>
                              <w:r w:rsidRPr="00D23D2B">
                                <w:t>Изучение нормативно-правовой базы антимонопольного законодательства в России</w:t>
                              </w:r>
                              <w:r>
                                <w:t>.</w:t>
                              </w:r>
                              <w:r w:rsidRPr="00D23D2B">
                                <w:t xml:space="preserve"> Аналитическая характеристика антимонопольного законодательства на примере выбранной страны</w:t>
                              </w:r>
                              <w:r>
                                <w:t>.</w:t>
                              </w:r>
                            </w:p>
                            <w:p w14:paraId="7AADEFD5" w14:textId="680E5BEB" w:rsidR="00B17207" w:rsidRPr="00D23D2B" w:rsidRDefault="00B17207" w:rsidP="00B17207">
                              <w:pPr>
                                <w:widowControl w:val="0"/>
                                <w:numPr>
                                  <w:ilvl w:val="0"/>
                                  <w:numId w:val="17"/>
                                </w:numPr>
                                <w:tabs>
                                  <w:tab w:val="left" w:pos="228"/>
                                </w:tabs>
                                <w:ind w:left="0" w:firstLine="0"/>
                              </w:pPr>
                              <w:r>
                                <w:t xml:space="preserve">Аналитическая характеристика компаний с государственным участием на предмет </w:t>
                              </w:r>
                              <w:r>
                                <w:rPr>
                                  <w:lang w:val="en-US"/>
                                </w:rPr>
                                <w:t>ESG</w:t>
                              </w:r>
                              <w:r>
                                <w:t xml:space="preserve"> повестки и ее специфика.</w:t>
                              </w:r>
                            </w:p>
                          </w:tc>
                          <w:tc>
                            <w:tcPr>
                              <w:tcW w:w="1745" w:type="pct"/>
                            </w:tcPr>
                            <w:p w14:paraId="7DD6BD9B" w14:textId="77777777" w:rsidR="00B17207" w:rsidRPr="00D23D2B" w:rsidRDefault="00B17207" w:rsidP="00B17207">
                              <w:pPr>
                                <w:widowControl w:val="0"/>
                              </w:pPr>
                              <w:r w:rsidRPr="00D23D2B">
                                <w:t xml:space="preserve">Изучение основных вопросов данной темы. Подготовка сообщений по наиболее актуальным темам. </w:t>
                              </w:r>
                            </w:p>
                            <w:p w14:paraId="3234CDA2" w14:textId="134410F5" w:rsidR="00B17207" w:rsidRPr="00D23D2B" w:rsidRDefault="00B17207" w:rsidP="00B17207">
                              <w:pPr>
                                <w:widowControl w:val="0"/>
                              </w:pPr>
                              <w:r w:rsidRPr="00D23D2B">
                                <w:t xml:space="preserve">Работа с учебной литературой. Подготовка к обсуждению кейсовой ситуации. Написание </w:t>
                              </w:r>
                              <w:r w:rsidR="0076259C">
                                <w:t>ДТЗ.</w:t>
                              </w:r>
                            </w:p>
                          </w:tc>
                        </w:tr>
                      </w:tbl>
                      <w:p w14:paraId="52C1FD87" w14:textId="77777777" w:rsidR="006F15FC" w:rsidRPr="00D23D2B" w:rsidRDefault="006F15FC" w:rsidP="002B3628">
                        <w:pPr>
                          <w:widowControl w:val="0"/>
                          <w:spacing w:line="360" w:lineRule="auto"/>
                          <w:jc w:val="both"/>
                          <w:outlineLvl w:val="0"/>
                          <w:rPr>
                            <w:b/>
                            <w:bCs/>
                            <w:kern w:val="32"/>
                            <w:sz w:val="16"/>
                            <w:szCs w:val="16"/>
                          </w:rPr>
                        </w:pPr>
                        <w:bookmarkStart w:id="31" w:name="_Toc511122964"/>
                      </w:p>
                      <w:p w14:paraId="7727F3D7" w14:textId="4745FFEF" w:rsidR="00234EAA" w:rsidRPr="00D23D2B" w:rsidRDefault="00AA3BFE" w:rsidP="002B3628">
                        <w:pPr>
                          <w:pStyle w:val="1"/>
                          <w:keepNext w:val="0"/>
                          <w:widowControl w:val="0"/>
                          <w:tabs>
                            <w:tab w:val="left" w:pos="1189"/>
                          </w:tabs>
                          <w:spacing w:before="0" w:after="0" w:line="360" w:lineRule="auto"/>
                          <w:ind w:firstLine="709"/>
                          <w:jc w:val="both"/>
                          <w:rPr>
                            <w:rFonts w:ascii="Times New Roman" w:hAnsi="Times New Roman"/>
                            <w:sz w:val="28"/>
                            <w:szCs w:val="28"/>
                          </w:rPr>
                        </w:pPr>
                        <w:bookmarkStart w:id="32" w:name="_Toc20394219"/>
                        <w:r w:rsidRPr="00D23D2B">
                          <w:rPr>
                            <w:rFonts w:ascii="Times New Roman" w:hAnsi="Times New Roman"/>
                            <w:sz w:val="28"/>
                            <w:szCs w:val="28"/>
                          </w:rPr>
                          <w:t>6.2. Перечень вопросов, заданий, тем для подготовки к текущему контролю</w:t>
                        </w:r>
                        <w:bookmarkEnd w:id="31"/>
                        <w:bookmarkEnd w:id="32"/>
                      </w:p>
                      <w:p w14:paraId="52C26A1A" w14:textId="7610738F" w:rsidR="002527F3" w:rsidRPr="00D23D2B" w:rsidRDefault="00755140" w:rsidP="002B3628">
                        <w:pPr>
                          <w:pStyle w:val="a8"/>
                          <w:widowControl w:val="0"/>
                          <w:tabs>
                            <w:tab w:val="left" w:pos="1189"/>
                          </w:tabs>
                          <w:spacing w:line="360" w:lineRule="auto"/>
                          <w:ind w:firstLine="709"/>
                          <w:rPr>
                            <w:b w:val="0"/>
                            <w:sz w:val="28"/>
                            <w:szCs w:val="28"/>
                          </w:rPr>
                        </w:pPr>
                        <w:r w:rsidRPr="004F6941">
                          <w:rPr>
                            <w:sz w:val="28"/>
                            <w:szCs w:val="28"/>
                          </w:rPr>
                          <w:t>Домашнее творческое задание</w:t>
                        </w:r>
                        <w:r w:rsidR="00DA2711" w:rsidRPr="004F6941">
                          <w:rPr>
                            <w:sz w:val="28"/>
                            <w:szCs w:val="28"/>
                          </w:rPr>
                          <w:t xml:space="preserve"> </w:t>
                        </w:r>
                      </w:p>
                      <w:p w14:paraId="6D3DBBAD" w14:textId="61D2FED2" w:rsidR="00677899" w:rsidRPr="005322DE" w:rsidRDefault="00677899" w:rsidP="000E4D2B">
                        <w:pPr>
                          <w:widowControl w:val="0"/>
                          <w:tabs>
                            <w:tab w:val="left" w:pos="1134"/>
                          </w:tabs>
                          <w:spacing w:line="360" w:lineRule="auto"/>
                          <w:ind w:firstLine="709"/>
                          <w:jc w:val="both"/>
                          <w:rPr>
                            <w:bCs/>
                            <w:sz w:val="28"/>
                            <w:szCs w:val="28"/>
                          </w:rPr>
                        </w:pPr>
                        <w:r w:rsidRPr="005322DE">
                          <w:rPr>
                            <w:b/>
                            <w:sz w:val="28"/>
                            <w:szCs w:val="28"/>
                          </w:rPr>
                          <w:t>Тематика домашнего творческого задания:</w:t>
                        </w:r>
                        <w:r w:rsidRPr="005322DE">
                          <w:rPr>
                            <w:bCs/>
                            <w:sz w:val="28"/>
                            <w:szCs w:val="28"/>
                          </w:rPr>
                          <w:t xml:space="preserve"> оценка корпоративного управления российского публичного акционерного общества</w:t>
                        </w:r>
                        <w:r w:rsidR="000E4D2B">
                          <w:rPr>
                            <w:bCs/>
                            <w:sz w:val="28"/>
                            <w:szCs w:val="28"/>
                          </w:rPr>
                          <w:t xml:space="preserve"> с государственным участием</w:t>
                        </w:r>
                        <w:r w:rsidRPr="005322DE">
                          <w:rPr>
                            <w:bCs/>
                            <w:sz w:val="28"/>
                            <w:szCs w:val="28"/>
                          </w:rPr>
                          <w:t xml:space="preserve"> по следующим критериям:</w:t>
                        </w:r>
                      </w:p>
                      <w:p w14:paraId="7455BC81" w14:textId="77777777" w:rsidR="00677899" w:rsidRPr="005322DE" w:rsidRDefault="00677899" w:rsidP="00677899">
                        <w:pPr>
                          <w:widowControl w:val="0"/>
                          <w:tabs>
                            <w:tab w:val="left" w:pos="1134"/>
                          </w:tabs>
                          <w:spacing w:line="360" w:lineRule="auto"/>
                          <w:ind w:firstLine="709"/>
                          <w:rPr>
                            <w:bCs/>
                            <w:sz w:val="28"/>
                            <w:szCs w:val="28"/>
                          </w:rPr>
                        </w:pPr>
                        <w:r w:rsidRPr="005322DE">
                          <w:rPr>
                            <w:bCs/>
                            <w:sz w:val="28"/>
                            <w:szCs w:val="28"/>
                          </w:rPr>
                          <w:t>- влияние акционеров;</w:t>
                        </w:r>
                      </w:p>
                      <w:p w14:paraId="182D86FE" w14:textId="77777777" w:rsidR="00677899" w:rsidRPr="005322DE" w:rsidRDefault="00677899" w:rsidP="00677899">
                        <w:pPr>
                          <w:widowControl w:val="0"/>
                          <w:tabs>
                            <w:tab w:val="left" w:pos="1134"/>
                          </w:tabs>
                          <w:spacing w:line="360" w:lineRule="auto"/>
                          <w:ind w:firstLine="709"/>
                          <w:rPr>
                            <w:bCs/>
                            <w:sz w:val="28"/>
                            <w:szCs w:val="28"/>
                          </w:rPr>
                        </w:pPr>
                        <w:r w:rsidRPr="005322DE">
                          <w:rPr>
                            <w:bCs/>
                            <w:sz w:val="28"/>
                            <w:szCs w:val="28"/>
                          </w:rPr>
                          <w:t>- права акционеров;</w:t>
                        </w:r>
                      </w:p>
                      <w:p w14:paraId="25A087EE" w14:textId="77777777" w:rsidR="00677899" w:rsidRPr="005322DE" w:rsidRDefault="00677899" w:rsidP="00677899">
                        <w:pPr>
                          <w:widowControl w:val="0"/>
                          <w:tabs>
                            <w:tab w:val="left" w:pos="1134"/>
                          </w:tabs>
                          <w:spacing w:line="360" w:lineRule="auto"/>
                          <w:ind w:firstLine="709"/>
                          <w:rPr>
                            <w:bCs/>
                            <w:sz w:val="28"/>
                            <w:szCs w:val="28"/>
                          </w:rPr>
                        </w:pPr>
                        <w:r w:rsidRPr="005322DE">
                          <w:rPr>
                            <w:bCs/>
                            <w:sz w:val="28"/>
                            <w:szCs w:val="28"/>
                          </w:rPr>
                          <w:t>- прозрачность, аудит и система управления рисками;</w:t>
                        </w:r>
                      </w:p>
                      <w:p w14:paraId="1A8B7E25" w14:textId="77777777" w:rsidR="00677899" w:rsidRPr="005322DE" w:rsidRDefault="00677899" w:rsidP="000E4D2B">
                        <w:pPr>
                          <w:widowControl w:val="0"/>
                          <w:tabs>
                            <w:tab w:val="left" w:pos="1134"/>
                          </w:tabs>
                          <w:spacing w:line="360" w:lineRule="auto"/>
                          <w:ind w:firstLine="709"/>
                          <w:jc w:val="both"/>
                          <w:rPr>
                            <w:bCs/>
                            <w:sz w:val="28"/>
                            <w:szCs w:val="28"/>
                          </w:rPr>
                        </w:pPr>
                        <w:r w:rsidRPr="005322DE">
                          <w:rPr>
                            <w:bCs/>
                            <w:sz w:val="28"/>
                            <w:szCs w:val="28"/>
                          </w:rPr>
                          <w:t>- эффективность работы совета директоров, стратегического процесса, работы высшего исполнительного органа.</w:t>
                        </w:r>
                      </w:p>
                      <w:p w14:paraId="1AF11AA4" w14:textId="702E1993" w:rsidR="00CB74E2" w:rsidRPr="00D23D2B" w:rsidRDefault="00CB74E2" w:rsidP="002B3628">
                        <w:pPr>
                          <w:widowControl w:val="0"/>
                          <w:tabs>
                            <w:tab w:val="left" w:pos="1134"/>
                          </w:tabs>
                          <w:spacing w:line="360" w:lineRule="auto"/>
                          <w:ind w:firstLine="709"/>
                          <w:jc w:val="both"/>
                          <w:rPr>
                            <w:b/>
                            <w:sz w:val="28"/>
                            <w:szCs w:val="28"/>
                          </w:rPr>
                        </w:pPr>
                        <w:r w:rsidRPr="00D23D2B">
                          <w:rPr>
                            <w:b/>
                            <w:sz w:val="28"/>
                            <w:szCs w:val="28"/>
                          </w:rPr>
                          <w:t>Перечень вопросов для подготовки к дискуссиям, проводимых в ходе семинар</w:t>
                        </w:r>
                        <w:r w:rsidR="00E6381F" w:rsidRPr="00D23D2B">
                          <w:rPr>
                            <w:b/>
                            <w:sz w:val="28"/>
                            <w:szCs w:val="28"/>
                          </w:rPr>
                          <w:t>ов</w:t>
                        </w:r>
                      </w:p>
                      <w:p w14:paraId="2E97C711" w14:textId="77777777" w:rsidR="00D22100" w:rsidRPr="00D23D2B" w:rsidRDefault="00D22100" w:rsidP="002B3628">
                        <w:pPr>
                          <w:widowControl w:val="0"/>
                          <w:numPr>
                            <w:ilvl w:val="0"/>
                            <w:numId w:val="19"/>
                          </w:numPr>
                          <w:tabs>
                            <w:tab w:val="left" w:pos="1186"/>
                          </w:tabs>
                          <w:spacing w:line="360" w:lineRule="auto"/>
                          <w:ind w:left="0" w:firstLine="709"/>
                          <w:jc w:val="both"/>
                          <w:rPr>
                            <w:sz w:val="28"/>
                            <w:szCs w:val="28"/>
                          </w:rPr>
                        </w:pPr>
                        <w:r w:rsidRPr="00D23D2B">
                          <w:rPr>
                            <w:sz w:val="28"/>
                            <w:szCs w:val="28"/>
                          </w:rPr>
                          <w:t>Эффективность деятельности российского института представителей государства в советах директоров компаний с государственным участием.</w:t>
                        </w:r>
                      </w:p>
                      <w:p w14:paraId="0FBCA794" w14:textId="77777777" w:rsidR="00D22100" w:rsidRPr="00D23D2B" w:rsidRDefault="00D22100" w:rsidP="002B3628">
                        <w:pPr>
                          <w:widowControl w:val="0"/>
                          <w:numPr>
                            <w:ilvl w:val="0"/>
                            <w:numId w:val="19"/>
                          </w:numPr>
                          <w:tabs>
                            <w:tab w:val="left" w:pos="1186"/>
                          </w:tabs>
                          <w:spacing w:line="360" w:lineRule="auto"/>
                          <w:ind w:left="0" w:firstLine="709"/>
                          <w:jc w:val="both"/>
                          <w:rPr>
                            <w:sz w:val="28"/>
                            <w:szCs w:val="28"/>
                          </w:rPr>
                        </w:pPr>
                        <w:r w:rsidRPr="00D23D2B">
                          <w:rPr>
                            <w:sz w:val="28"/>
                            <w:szCs w:val="28"/>
                          </w:rPr>
                          <w:t>Зарубежный опыт деятельности представителей государства в советах директоров в компаниях с государственным участием и возможность его использования в отечественной практике.</w:t>
                        </w:r>
                      </w:p>
                      <w:p w14:paraId="5375886B" w14:textId="77777777" w:rsidR="00D22100" w:rsidRPr="00D23D2B" w:rsidRDefault="00D22100" w:rsidP="002B3628">
                        <w:pPr>
                          <w:widowControl w:val="0"/>
                          <w:numPr>
                            <w:ilvl w:val="0"/>
                            <w:numId w:val="19"/>
                          </w:numPr>
                          <w:tabs>
                            <w:tab w:val="left" w:pos="1186"/>
                          </w:tabs>
                          <w:spacing w:line="360" w:lineRule="auto"/>
                          <w:ind w:left="0" w:firstLine="709"/>
                          <w:jc w:val="both"/>
                          <w:rPr>
                            <w:sz w:val="28"/>
                            <w:szCs w:val="28"/>
                          </w:rPr>
                        </w:pPr>
                        <w:r w:rsidRPr="00D23D2B">
                          <w:rPr>
                            <w:sz w:val="28"/>
                            <w:szCs w:val="28"/>
                          </w:rPr>
                          <w:t>Зарубежные модели управления государственной собственностью (на примере выбранных стран).</w:t>
                        </w:r>
                      </w:p>
                      <w:p w14:paraId="5EFF5ECA" w14:textId="77777777" w:rsidR="00D22100" w:rsidRPr="00D23D2B" w:rsidRDefault="00D22100" w:rsidP="002B3628">
                        <w:pPr>
                          <w:widowControl w:val="0"/>
                          <w:numPr>
                            <w:ilvl w:val="0"/>
                            <w:numId w:val="19"/>
                          </w:numPr>
                          <w:tabs>
                            <w:tab w:val="left" w:pos="1186"/>
                          </w:tabs>
                          <w:spacing w:line="360" w:lineRule="auto"/>
                          <w:ind w:left="0" w:firstLine="709"/>
                          <w:jc w:val="both"/>
                          <w:rPr>
                            <w:sz w:val="28"/>
                            <w:szCs w:val="28"/>
                          </w:rPr>
                        </w:pPr>
                        <w:r w:rsidRPr="00D23D2B">
                          <w:rPr>
                            <w:sz w:val="28"/>
                            <w:szCs w:val="28"/>
                          </w:rPr>
                          <w:t>Особенности приватизационных процессов в зарубежных странах (на примере выбранных стран).</w:t>
                        </w:r>
                      </w:p>
                      <w:p w14:paraId="05E45722" w14:textId="77777777" w:rsidR="00D22100" w:rsidRPr="00D23D2B" w:rsidRDefault="00D22100" w:rsidP="002B3628">
                        <w:pPr>
                          <w:widowControl w:val="0"/>
                          <w:numPr>
                            <w:ilvl w:val="0"/>
                            <w:numId w:val="19"/>
                          </w:numPr>
                          <w:tabs>
                            <w:tab w:val="left" w:pos="1186"/>
                          </w:tabs>
                          <w:spacing w:line="360" w:lineRule="auto"/>
                          <w:ind w:left="0" w:firstLine="709"/>
                          <w:jc w:val="both"/>
                          <w:rPr>
                            <w:sz w:val="28"/>
                            <w:szCs w:val="28"/>
                          </w:rPr>
                        </w:pPr>
                        <w:r w:rsidRPr="00D23D2B">
                          <w:rPr>
                            <w:sz w:val="28"/>
                            <w:szCs w:val="28"/>
                          </w:rPr>
                          <w:lastRenderedPageBreak/>
                          <w:t>Специфика зарубежного антимонопольного законодательства (на примере выбранных стран).</w:t>
                        </w:r>
                      </w:p>
                      <w:p w14:paraId="23EF6E79" w14:textId="77777777" w:rsidR="00D22100" w:rsidRPr="00D23D2B" w:rsidRDefault="00D22100" w:rsidP="002B3628">
                        <w:pPr>
                          <w:widowControl w:val="0"/>
                          <w:numPr>
                            <w:ilvl w:val="0"/>
                            <w:numId w:val="19"/>
                          </w:numPr>
                          <w:tabs>
                            <w:tab w:val="left" w:pos="1186"/>
                          </w:tabs>
                          <w:spacing w:line="360" w:lineRule="auto"/>
                          <w:ind w:left="0" w:firstLine="709"/>
                          <w:jc w:val="both"/>
                          <w:rPr>
                            <w:sz w:val="28"/>
                            <w:szCs w:val="28"/>
                          </w:rPr>
                        </w:pPr>
                        <w:r w:rsidRPr="00D23D2B">
                          <w:rPr>
                            <w:sz w:val="28"/>
                            <w:szCs w:val="28"/>
                          </w:rPr>
                          <w:t>Доверительное управление: российский и зарубежный опыт.</w:t>
                        </w:r>
                      </w:p>
                      <w:p w14:paraId="336DD77F" w14:textId="77777777" w:rsidR="00D22100" w:rsidRPr="00D23D2B" w:rsidRDefault="00D22100" w:rsidP="002B3628">
                        <w:pPr>
                          <w:widowControl w:val="0"/>
                          <w:numPr>
                            <w:ilvl w:val="0"/>
                            <w:numId w:val="19"/>
                          </w:numPr>
                          <w:tabs>
                            <w:tab w:val="left" w:pos="1186"/>
                          </w:tabs>
                          <w:spacing w:line="360" w:lineRule="auto"/>
                          <w:ind w:left="0" w:firstLine="709"/>
                          <w:jc w:val="both"/>
                          <w:rPr>
                            <w:sz w:val="28"/>
                            <w:szCs w:val="28"/>
                          </w:rPr>
                        </w:pPr>
                        <w:r w:rsidRPr="00D23D2B">
                          <w:rPr>
                            <w:sz w:val="28"/>
                            <w:szCs w:val="28"/>
                          </w:rPr>
                          <w:t>Особенности формирования компаний с государственным участием в российской экономике (на примере отдельных компаний).</w:t>
                        </w:r>
                      </w:p>
                      <w:p w14:paraId="17F0FE2D" w14:textId="77777777" w:rsidR="00D22100" w:rsidRPr="00D23D2B" w:rsidRDefault="00D22100" w:rsidP="002B3628">
                        <w:pPr>
                          <w:widowControl w:val="0"/>
                          <w:numPr>
                            <w:ilvl w:val="0"/>
                            <w:numId w:val="19"/>
                          </w:numPr>
                          <w:tabs>
                            <w:tab w:val="left" w:pos="1186"/>
                          </w:tabs>
                          <w:spacing w:line="360" w:lineRule="auto"/>
                          <w:ind w:left="0" w:firstLine="709"/>
                          <w:jc w:val="both"/>
                          <w:rPr>
                            <w:sz w:val="28"/>
                            <w:szCs w:val="28"/>
                          </w:rPr>
                        </w:pPr>
                        <w:r w:rsidRPr="00D23D2B">
                          <w:rPr>
                            <w:sz w:val="28"/>
                            <w:szCs w:val="28"/>
                          </w:rPr>
                          <w:t>Необходимость повышения уровня прозрачности (транспарентности) российских компаний с государственным участием.</w:t>
                        </w:r>
                      </w:p>
                      <w:p w14:paraId="1353D26D" w14:textId="77777777" w:rsidR="00D22100" w:rsidRPr="00D23D2B" w:rsidRDefault="00D22100" w:rsidP="002B3628">
                        <w:pPr>
                          <w:widowControl w:val="0"/>
                          <w:numPr>
                            <w:ilvl w:val="0"/>
                            <w:numId w:val="19"/>
                          </w:numPr>
                          <w:tabs>
                            <w:tab w:val="left" w:pos="1186"/>
                          </w:tabs>
                          <w:spacing w:line="360" w:lineRule="auto"/>
                          <w:ind w:left="0" w:firstLine="709"/>
                          <w:jc w:val="both"/>
                          <w:rPr>
                            <w:sz w:val="28"/>
                            <w:szCs w:val="28"/>
                          </w:rPr>
                        </w:pPr>
                        <w:r w:rsidRPr="00D23D2B">
                          <w:rPr>
                            <w:sz w:val="28"/>
                            <w:szCs w:val="28"/>
                          </w:rPr>
                          <w:t>Возможно ли построить эффективную систему корпоративного управления в компаниях с государственным участием?</w:t>
                        </w:r>
                      </w:p>
                      <w:p w14:paraId="11BC5D6B" w14:textId="77777777" w:rsidR="00D22100" w:rsidRPr="00D23D2B" w:rsidRDefault="00D22100" w:rsidP="002B3628">
                        <w:pPr>
                          <w:widowControl w:val="0"/>
                          <w:numPr>
                            <w:ilvl w:val="0"/>
                            <w:numId w:val="19"/>
                          </w:numPr>
                          <w:tabs>
                            <w:tab w:val="left" w:pos="1186"/>
                          </w:tabs>
                          <w:spacing w:line="360" w:lineRule="auto"/>
                          <w:ind w:left="0" w:firstLine="709"/>
                          <w:jc w:val="both"/>
                          <w:rPr>
                            <w:sz w:val="28"/>
                            <w:szCs w:val="28"/>
                          </w:rPr>
                        </w:pPr>
                        <w:r w:rsidRPr="00D23D2B">
                          <w:rPr>
                            <w:sz w:val="28"/>
                            <w:szCs w:val="28"/>
                          </w:rPr>
                          <w:t xml:space="preserve"> Роль правительства в установлении эффективной системы корпоративного управления.</w:t>
                        </w:r>
                      </w:p>
                      <w:p w14:paraId="02587FBB" w14:textId="77777777" w:rsidR="00D22100" w:rsidRPr="00D23D2B" w:rsidRDefault="00D22100" w:rsidP="002B3628">
                        <w:pPr>
                          <w:widowControl w:val="0"/>
                          <w:numPr>
                            <w:ilvl w:val="0"/>
                            <w:numId w:val="19"/>
                          </w:numPr>
                          <w:tabs>
                            <w:tab w:val="left" w:pos="1186"/>
                          </w:tabs>
                          <w:spacing w:line="360" w:lineRule="auto"/>
                          <w:ind w:left="0" w:firstLine="709"/>
                          <w:jc w:val="both"/>
                          <w:rPr>
                            <w:sz w:val="28"/>
                            <w:szCs w:val="28"/>
                          </w:rPr>
                        </w:pPr>
                        <w:r w:rsidRPr="00D23D2B">
                          <w:rPr>
                            <w:sz w:val="28"/>
                            <w:szCs w:val="28"/>
                          </w:rPr>
                          <w:t xml:space="preserve"> Роль государственных корпораций в отечественной экономике.</w:t>
                        </w:r>
                      </w:p>
                      <w:p w14:paraId="1828E2B5" w14:textId="77777777" w:rsidR="00D22100" w:rsidRPr="00D23D2B" w:rsidRDefault="00D22100" w:rsidP="002B3628">
                        <w:pPr>
                          <w:widowControl w:val="0"/>
                          <w:numPr>
                            <w:ilvl w:val="0"/>
                            <w:numId w:val="19"/>
                          </w:numPr>
                          <w:tabs>
                            <w:tab w:val="left" w:pos="1186"/>
                          </w:tabs>
                          <w:spacing w:line="360" w:lineRule="auto"/>
                          <w:ind w:left="0" w:firstLine="709"/>
                          <w:jc w:val="both"/>
                          <w:rPr>
                            <w:sz w:val="28"/>
                            <w:szCs w:val="28"/>
                          </w:rPr>
                        </w:pPr>
                        <w:r w:rsidRPr="00D23D2B">
                          <w:rPr>
                            <w:sz w:val="28"/>
                            <w:szCs w:val="28"/>
                          </w:rPr>
                          <w:t xml:space="preserve"> Деятельность государственных корпораций в зарубежных странах.</w:t>
                        </w:r>
                      </w:p>
                      <w:p w14:paraId="738DEEF4" w14:textId="77777777" w:rsidR="00D22100" w:rsidRPr="00D23D2B" w:rsidRDefault="00D22100" w:rsidP="002B3628">
                        <w:pPr>
                          <w:pStyle w:val="a8"/>
                          <w:widowControl w:val="0"/>
                          <w:numPr>
                            <w:ilvl w:val="0"/>
                            <w:numId w:val="19"/>
                          </w:numPr>
                          <w:tabs>
                            <w:tab w:val="left" w:pos="1044"/>
                            <w:tab w:val="left" w:pos="1186"/>
                          </w:tabs>
                          <w:spacing w:line="360" w:lineRule="auto"/>
                          <w:ind w:left="0" w:firstLine="709"/>
                          <w:rPr>
                            <w:b w:val="0"/>
                            <w:sz w:val="28"/>
                            <w:szCs w:val="28"/>
                          </w:rPr>
                        </w:pPr>
                        <w:r w:rsidRPr="00D23D2B">
                          <w:rPr>
                            <w:b w:val="0"/>
                            <w:sz w:val="28"/>
                            <w:szCs w:val="28"/>
                          </w:rPr>
                          <w:t>Как оценить действия представителей интересов государства в советах директоров?</w:t>
                        </w:r>
                      </w:p>
                      <w:p w14:paraId="2714F623" w14:textId="77777777" w:rsidR="00D22100" w:rsidRPr="00D23D2B" w:rsidRDefault="00D22100" w:rsidP="002B3628">
                        <w:pPr>
                          <w:pStyle w:val="a8"/>
                          <w:widowControl w:val="0"/>
                          <w:numPr>
                            <w:ilvl w:val="0"/>
                            <w:numId w:val="19"/>
                          </w:numPr>
                          <w:tabs>
                            <w:tab w:val="left" w:pos="1044"/>
                            <w:tab w:val="left" w:pos="1186"/>
                          </w:tabs>
                          <w:spacing w:line="360" w:lineRule="auto"/>
                          <w:ind w:left="0" w:firstLine="709"/>
                          <w:rPr>
                            <w:b w:val="0"/>
                            <w:sz w:val="28"/>
                            <w:szCs w:val="28"/>
                          </w:rPr>
                        </w:pPr>
                        <w:r w:rsidRPr="00D23D2B">
                          <w:rPr>
                            <w:b w:val="0"/>
                            <w:sz w:val="28"/>
                            <w:szCs w:val="28"/>
                          </w:rPr>
                          <w:t>Как заинтересовать топ-менеджмент в росте капитализации компании?</w:t>
                        </w:r>
                      </w:p>
                      <w:p w14:paraId="6A335AFA" w14:textId="77777777" w:rsidR="00E6381F" w:rsidRPr="00D23D2B" w:rsidRDefault="00E6381F" w:rsidP="002959DC">
                        <w:pPr>
                          <w:pStyle w:val="a8"/>
                          <w:widowControl w:val="0"/>
                          <w:numPr>
                            <w:ilvl w:val="0"/>
                            <w:numId w:val="19"/>
                          </w:numPr>
                          <w:tabs>
                            <w:tab w:val="left" w:pos="1044"/>
                            <w:tab w:val="left" w:pos="1186"/>
                          </w:tabs>
                          <w:spacing w:line="360" w:lineRule="auto"/>
                          <w:ind w:left="0" w:firstLine="709"/>
                          <w:rPr>
                            <w:b w:val="0"/>
                            <w:sz w:val="28"/>
                            <w:szCs w:val="28"/>
                          </w:rPr>
                        </w:pPr>
                        <w:r w:rsidRPr="00D23D2B">
                          <w:rPr>
                            <w:b w:val="0"/>
                            <w:sz w:val="28"/>
                            <w:szCs w:val="28"/>
                          </w:rPr>
                          <w:t xml:space="preserve">Необходимость соблюдения принципов </w:t>
                        </w:r>
                        <w:r w:rsidRPr="00D23D2B">
                          <w:rPr>
                            <w:b w:val="0"/>
                            <w:sz w:val="28"/>
                            <w:szCs w:val="28"/>
                            <w:lang w:val="en-US"/>
                          </w:rPr>
                          <w:t>ESG</w:t>
                        </w:r>
                        <w:r w:rsidRPr="00D23D2B">
                          <w:rPr>
                            <w:b w:val="0"/>
                            <w:sz w:val="28"/>
                            <w:szCs w:val="28"/>
                          </w:rPr>
                          <w:t xml:space="preserve"> российскими компаниями с государственным участием.</w:t>
                        </w:r>
                      </w:p>
                      <w:p w14:paraId="4F3626D9" w14:textId="144544DD" w:rsidR="00EE0AAB" w:rsidRPr="00D23D2B" w:rsidRDefault="00EE0AAB" w:rsidP="002B3628">
                        <w:pPr>
                          <w:pStyle w:val="a8"/>
                          <w:widowControl w:val="0"/>
                          <w:tabs>
                            <w:tab w:val="left" w:pos="1044"/>
                            <w:tab w:val="left" w:pos="1186"/>
                          </w:tabs>
                          <w:spacing w:line="360" w:lineRule="auto"/>
                          <w:ind w:firstLine="611"/>
                          <w:rPr>
                            <w:b w:val="0"/>
                            <w:sz w:val="28"/>
                            <w:szCs w:val="28"/>
                          </w:rPr>
                        </w:pPr>
                        <w:r w:rsidRPr="00D23D2B">
                          <w:rPr>
                            <w:b w:val="0"/>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A63D5B">
                          <w:rPr>
                            <w:b w:val="0"/>
                            <w:sz w:val="28"/>
                            <w:szCs w:val="28"/>
                          </w:rPr>
                          <w:t>кафедры</w:t>
                        </w:r>
                        <w:r w:rsidR="00503CD1" w:rsidRPr="00D23D2B">
                          <w:rPr>
                            <w:b w:val="0"/>
                            <w:sz w:val="28"/>
                            <w:szCs w:val="28"/>
                          </w:rPr>
                          <w:t xml:space="preserve"> корпоративных финансов и корпоративного управления</w:t>
                        </w:r>
                        <w:r w:rsidRPr="00D23D2B">
                          <w:rPr>
                            <w:b w:val="0"/>
                            <w:sz w:val="28"/>
                            <w:szCs w:val="28"/>
                          </w:rPr>
                          <w:t>.</w:t>
                        </w:r>
                      </w:p>
                      <w:p w14:paraId="6B7D409A" w14:textId="77777777" w:rsidR="004E64A3" w:rsidRPr="00D23D2B" w:rsidRDefault="004E64A3" w:rsidP="002B3628">
                        <w:pPr>
                          <w:pStyle w:val="1"/>
                          <w:keepNext w:val="0"/>
                          <w:widowControl w:val="0"/>
                          <w:spacing w:before="0" w:after="0" w:line="360" w:lineRule="auto"/>
                          <w:ind w:firstLine="709"/>
                          <w:jc w:val="both"/>
                          <w:rPr>
                            <w:rFonts w:ascii="Times New Roman" w:hAnsi="Times New Roman"/>
                            <w:sz w:val="28"/>
                            <w:szCs w:val="28"/>
                          </w:rPr>
                        </w:pPr>
                        <w:bookmarkStart w:id="33" w:name="_Toc511122965"/>
                        <w:bookmarkStart w:id="34" w:name="_Toc20394220"/>
                        <w:r w:rsidRPr="00D23D2B">
                          <w:rPr>
                            <w:rFonts w:ascii="Times New Roman" w:hAnsi="Times New Roman"/>
                            <w:sz w:val="28"/>
                            <w:szCs w:val="28"/>
                          </w:rPr>
                          <w:t>7. Фонд оценочных средств для проведения промежуточной аттестации обучающихся по дисциплине</w:t>
                        </w:r>
                        <w:bookmarkEnd w:id="33"/>
                        <w:bookmarkEnd w:id="34"/>
                      </w:p>
                      <w:p w14:paraId="3F2431C2" w14:textId="53C580C0" w:rsidR="00CF6F60" w:rsidRDefault="00CF6F60" w:rsidP="002B3628">
                        <w:pPr>
                          <w:widowControl w:val="0"/>
                          <w:spacing w:line="360" w:lineRule="auto"/>
                          <w:ind w:firstLine="709"/>
                          <w:jc w:val="both"/>
                          <w:rPr>
                            <w:sz w:val="28"/>
                            <w:szCs w:val="28"/>
                          </w:rPr>
                        </w:pPr>
                        <w:r w:rsidRPr="00D23D2B">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AE92D13" w14:textId="77777777" w:rsidR="00445B3A" w:rsidRPr="00D23D2B" w:rsidRDefault="00445B3A" w:rsidP="002B3628">
                        <w:pPr>
                          <w:widowControl w:val="0"/>
                          <w:spacing w:line="360" w:lineRule="auto"/>
                          <w:ind w:firstLine="709"/>
                          <w:jc w:val="both"/>
                          <w:rPr>
                            <w:sz w:val="28"/>
                            <w:szCs w:val="28"/>
                          </w:rPr>
                        </w:pPr>
                      </w:p>
                      <w:p w14:paraId="6A95A2D6" w14:textId="77777777" w:rsidR="00CF6F60" w:rsidRPr="00D23D2B" w:rsidRDefault="00CF6F60" w:rsidP="002B3628">
                        <w:pPr>
                          <w:widowControl w:val="0"/>
                          <w:spacing w:line="360" w:lineRule="auto"/>
                          <w:ind w:firstLine="709"/>
                          <w:jc w:val="center"/>
                          <w:rPr>
                            <w:b/>
                            <w:sz w:val="28"/>
                            <w:szCs w:val="28"/>
                          </w:rPr>
                        </w:pPr>
                        <w:bookmarkStart w:id="35" w:name="_Toc162671211"/>
                        <w:r w:rsidRPr="00D23D2B">
                          <w:rPr>
                            <w:b/>
                            <w:sz w:val="28"/>
                            <w:szCs w:val="28"/>
                          </w:rPr>
                          <w:lastRenderedPageBreak/>
                          <w:t>Примеры тестовых заданий</w:t>
                        </w:r>
                      </w:p>
                      <w:p w14:paraId="0994D0E6" w14:textId="77777777" w:rsidR="00CF6F60" w:rsidRPr="00D23D2B" w:rsidRDefault="00CF6F60" w:rsidP="002B3628">
                        <w:pPr>
                          <w:pStyle w:val="a8"/>
                          <w:widowControl w:val="0"/>
                          <w:spacing w:line="360" w:lineRule="auto"/>
                          <w:ind w:firstLine="709"/>
                          <w:rPr>
                            <w:b w:val="0"/>
                            <w:sz w:val="28"/>
                            <w:szCs w:val="28"/>
                          </w:rPr>
                        </w:pPr>
                        <w:r w:rsidRPr="00D23D2B">
                          <w:rPr>
                            <w:b w:val="0"/>
                            <w:i/>
                            <w:sz w:val="28"/>
                            <w:szCs w:val="28"/>
                          </w:rPr>
                          <w:t>Инструкция</w:t>
                        </w:r>
                        <w:r w:rsidRPr="00D23D2B">
                          <w:rPr>
                            <w:b w:val="0"/>
                            <w:sz w:val="28"/>
                            <w:szCs w:val="28"/>
                          </w:rPr>
                          <w:t>: выбрать один или несколько правильных ответов</w:t>
                        </w:r>
                      </w:p>
                      <w:p w14:paraId="2D1EC346" w14:textId="77777777" w:rsidR="00CF6F60" w:rsidRPr="00D23D2B" w:rsidRDefault="00CF6F60" w:rsidP="002B3628">
                        <w:pPr>
                          <w:widowControl w:val="0"/>
                          <w:rPr>
                            <w:sz w:val="28"/>
                            <w:szCs w:val="28"/>
                          </w:rPr>
                        </w:pPr>
                        <w:r w:rsidRPr="00D23D2B">
                          <w:t>1</w:t>
                        </w:r>
                        <w:r w:rsidRPr="00D23D2B">
                          <w:rPr>
                            <w:sz w:val="28"/>
                            <w:szCs w:val="28"/>
                          </w:rPr>
                          <w:t>.Основные характерные черты экономики России в переходный период:</w:t>
                        </w:r>
                      </w:p>
                      <w:p w14:paraId="1036255B" w14:textId="77777777" w:rsidR="00CF6F60" w:rsidRPr="00D23D2B" w:rsidRDefault="00CF6F60" w:rsidP="002B3628">
                        <w:pPr>
                          <w:widowControl w:val="0"/>
                          <w:rPr>
                            <w:sz w:val="28"/>
                            <w:szCs w:val="28"/>
                          </w:rPr>
                        </w:pPr>
                        <w:r w:rsidRPr="00D23D2B">
                          <w:rPr>
                            <w:sz w:val="28"/>
                            <w:szCs w:val="28"/>
                          </w:rPr>
                          <w:t>а) спад производства, бюджетный дефицит, инфляция, безработица</w:t>
                        </w:r>
                      </w:p>
                      <w:p w14:paraId="0843CE22" w14:textId="77777777" w:rsidR="00CF6F60" w:rsidRPr="00D23D2B" w:rsidRDefault="00CF6F60" w:rsidP="002B3628">
                        <w:pPr>
                          <w:widowControl w:val="0"/>
                          <w:rPr>
                            <w:sz w:val="28"/>
                            <w:szCs w:val="28"/>
                          </w:rPr>
                        </w:pPr>
                        <w:r w:rsidRPr="00D23D2B">
                          <w:rPr>
                            <w:sz w:val="28"/>
                            <w:szCs w:val="28"/>
                          </w:rPr>
                          <w:t>б) старение производственного потенциала, снижение инвестиций в экономику</w:t>
                        </w:r>
                      </w:p>
                      <w:p w14:paraId="2C479910" w14:textId="77777777" w:rsidR="00CF6F60" w:rsidRPr="00D23D2B" w:rsidRDefault="00CF6F60" w:rsidP="002B3628">
                        <w:pPr>
                          <w:widowControl w:val="0"/>
                          <w:rPr>
                            <w:sz w:val="28"/>
                            <w:szCs w:val="28"/>
                          </w:rPr>
                        </w:pPr>
                        <w:r w:rsidRPr="00D23D2B">
                          <w:rPr>
                            <w:sz w:val="28"/>
                            <w:szCs w:val="28"/>
                          </w:rPr>
                          <w:t>в) создание крупных корпоративных структур</w:t>
                        </w:r>
                      </w:p>
                      <w:p w14:paraId="51C7C2D1" w14:textId="77777777" w:rsidR="00CF6F60" w:rsidRPr="00D23D2B" w:rsidRDefault="00CF6F60" w:rsidP="002B3628">
                        <w:pPr>
                          <w:widowControl w:val="0"/>
                          <w:rPr>
                            <w:sz w:val="28"/>
                            <w:szCs w:val="28"/>
                          </w:rPr>
                        </w:pPr>
                        <w:r w:rsidRPr="00D23D2B">
                          <w:rPr>
                            <w:sz w:val="28"/>
                            <w:szCs w:val="28"/>
                          </w:rPr>
                          <w:t>г) высокий уровень инвестиций в экономику</w:t>
                        </w:r>
                      </w:p>
                      <w:p w14:paraId="7789BB1E" w14:textId="77777777" w:rsidR="00CF6F60" w:rsidRPr="00D23D2B" w:rsidRDefault="00CF6F60" w:rsidP="002B3628">
                        <w:pPr>
                          <w:widowControl w:val="0"/>
                          <w:rPr>
                            <w:sz w:val="28"/>
                            <w:szCs w:val="28"/>
                          </w:rPr>
                        </w:pPr>
                        <w:r w:rsidRPr="00D23D2B">
                          <w:rPr>
                            <w:sz w:val="28"/>
                            <w:szCs w:val="28"/>
                          </w:rPr>
                          <w:t>д) начало приватизационных процессов в экономике страны</w:t>
                        </w:r>
                      </w:p>
                      <w:p w14:paraId="79DC5D04" w14:textId="77777777" w:rsidR="00CF6F60" w:rsidRPr="00D23D2B" w:rsidRDefault="00CF6F60" w:rsidP="002B3628">
                        <w:pPr>
                          <w:widowControl w:val="0"/>
                          <w:rPr>
                            <w:sz w:val="28"/>
                            <w:szCs w:val="28"/>
                          </w:rPr>
                        </w:pPr>
                      </w:p>
                      <w:p w14:paraId="15E94AAE" w14:textId="77777777" w:rsidR="00CF6F60" w:rsidRPr="00D23D2B" w:rsidRDefault="00CF6F60" w:rsidP="002B3628">
                        <w:pPr>
                          <w:widowControl w:val="0"/>
                          <w:rPr>
                            <w:sz w:val="28"/>
                            <w:szCs w:val="28"/>
                          </w:rPr>
                        </w:pPr>
                        <w:r w:rsidRPr="00D23D2B">
                          <w:rPr>
                            <w:sz w:val="28"/>
                            <w:szCs w:val="28"/>
                          </w:rPr>
                          <w:t>2. Преимущества крупного производства:</w:t>
                        </w:r>
                      </w:p>
                      <w:p w14:paraId="31E2C22A" w14:textId="2C91F865" w:rsidR="00CF6F60" w:rsidRPr="00D23D2B" w:rsidRDefault="00CF6F60" w:rsidP="002B3628">
                        <w:pPr>
                          <w:widowControl w:val="0"/>
                          <w:rPr>
                            <w:sz w:val="28"/>
                            <w:szCs w:val="28"/>
                          </w:rPr>
                        </w:pPr>
                        <w:r w:rsidRPr="00D23D2B">
                          <w:rPr>
                            <w:sz w:val="28"/>
                            <w:szCs w:val="28"/>
                          </w:rPr>
                          <w:t xml:space="preserve">а) наличие огромного собственного капитала и эффективное </w:t>
                        </w:r>
                        <w:proofErr w:type="spellStart"/>
                        <w:r w:rsidR="00D23D2B" w:rsidRPr="00D23D2B">
                          <w:rPr>
                            <w:sz w:val="28"/>
                            <w:szCs w:val="28"/>
                          </w:rPr>
                          <w:t>перекомбинирование</w:t>
                        </w:r>
                        <w:proofErr w:type="spellEnd"/>
                        <w:r w:rsidR="00D23D2B" w:rsidRPr="00D23D2B">
                          <w:rPr>
                            <w:sz w:val="28"/>
                            <w:szCs w:val="28"/>
                          </w:rPr>
                          <w:t xml:space="preserve"> ресурсов</w:t>
                        </w:r>
                      </w:p>
                      <w:p w14:paraId="633F8DA3" w14:textId="77777777" w:rsidR="00CF6F60" w:rsidRPr="00D23D2B" w:rsidRDefault="00CF6F60" w:rsidP="002B3628">
                        <w:pPr>
                          <w:widowControl w:val="0"/>
                          <w:rPr>
                            <w:sz w:val="28"/>
                            <w:szCs w:val="28"/>
                          </w:rPr>
                        </w:pPr>
                        <w:r w:rsidRPr="00D23D2B">
                          <w:rPr>
                            <w:sz w:val="28"/>
                            <w:szCs w:val="28"/>
                          </w:rPr>
                          <w:t>б) рост издержек производства</w:t>
                        </w:r>
                      </w:p>
                      <w:p w14:paraId="182991E4" w14:textId="77777777" w:rsidR="00CF6F60" w:rsidRPr="00D23D2B" w:rsidRDefault="00CF6F60" w:rsidP="002B3628">
                        <w:pPr>
                          <w:widowControl w:val="0"/>
                          <w:rPr>
                            <w:sz w:val="28"/>
                            <w:szCs w:val="28"/>
                          </w:rPr>
                        </w:pPr>
                        <w:r w:rsidRPr="00D23D2B">
                          <w:rPr>
                            <w:sz w:val="28"/>
                            <w:szCs w:val="28"/>
                          </w:rPr>
                          <w:t>в) отсутствие гибкости в научно-технических преобразованиях</w:t>
                        </w:r>
                      </w:p>
                      <w:p w14:paraId="0DCE8BFB" w14:textId="77777777" w:rsidR="00CF6F60" w:rsidRPr="00D23D2B" w:rsidRDefault="00CF6F60" w:rsidP="002B3628">
                        <w:pPr>
                          <w:widowControl w:val="0"/>
                          <w:rPr>
                            <w:sz w:val="28"/>
                            <w:szCs w:val="28"/>
                          </w:rPr>
                        </w:pPr>
                        <w:r w:rsidRPr="00D23D2B">
                          <w:rPr>
                            <w:sz w:val="28"/>
                            <w:szCs w:val="28"/>
                          </w:rPr>
                          <w:t>г) эффективное использование квалифицированных кадров</w:t>
                        </w:r>
                      </w:p>
                      <w:p w14:paraId="47DCDFD8" w14:textId="77777777" w:rsidR="00CF6F60" w:rsidRPr="00D23D2B" w:rsidRDefault="00CF6F60" w:rsidP="002B3628">
                        <w:pPr>
                          <w:widowControl w:val="0"/>
                          <w:rPr>
                            <w:sz w:val="28"/>
                            <w:szCs w:val="28"/>
                          </w:rPr>
                        </w:pPr>
                        <w:r w:rsidRPr="00D23D2B">
                          <w:rPr>
                            <w:sz w:val="28"/>
                            <w:szCs w:val="28"/>
                          </w:rPr>
                          <w:t>д) рост стоимости единицы выпускаемой продукции</w:t>
                        </w:r>
                      </w:p>
                      <w:p w14:paraId="7F843C21" w14:textId="77777777" w:rsidR="00CF6F60" w:rsidRPr="00D23D2B" w:rsidRDefault="00CF6F60" w:rsidP="002B3628">
                        <w:pPr>
                          <w:widowControl w:val="0"/>
                          <w:rPr>
                            <w:sz w:val="28"/>
                            <w:szCs w:val="28"/>
                          </w:rPr>
                        </w:pPr>
                      </w:p>
                      <w:p w14:paraId="0F03B5F4" w14:textId="77777777" w:rsidR="00CF6F60" w:rsidRPr="00D23D2B" w:rsidRDefault="00CF6F60" w:rsidP="002B3628">
                        <w:pPr>
                          <w:widowControl w:val="0"/>
                          <w:rPr>
                            <w:sz w:val="28"/>
                            <w:szCs w:val="28"/>
                          </w:rPr>
                        </w:pPr>
                        <w:r w:rsidRPr="00D23D2B">
                          <w:rPr>
                            <w:sz w:val="28"/>
                            <w:szCs w:val="28"/>
                          </w:rPr>
                          <w:t>3.Основными проблемами корпоративного управления в России являются:</w:t>
                        </w:r>
                      </w:p>
                      <w:p w14:paraId="1C67FDC7" w14:textId="77777777" w:rsidR="00CF6F60" w:rsidRPr="00D23D2B" w:rsidRDefault="00CF6F60" w:rsidP="002B3628">
                        <w:pPr>
                          <w:widowControl w:val="0"/>
                          <w:rPr>
                            <w:sz w:val="28"/>
                            <w:szCs w:val="28"/>
                          </w:rPr>
                        </w:pPr>
                        <w:r w:rsidRPr="00D23D2B">
                          <w:rPr>
                            <w:sz w:val="28"/>
                            <w:szCs w:val="28"/>
                          </w:rPr>
                          <w:t>а) несоблюдение прав миноритарных акционеров</w:t>
                        </w:r>
                      </w:p>
                      <w:p w14:paraId="5C7F6E3E" w14:textId="77777777" w:rsidR="00CF6F60" w:rsidRPr="00D23D2B" w:rsidRDefault="00CF6F60" w:rsidP="002B3628">
                        <w:pPr>
                          <w:widowControl w:val="0"/>
                          <w:rPr>
                            <w:sz w:val="28"/>
                            <w:szCs w:val="28"/>
                          </w:rPr>
                        </w:pPr>
                        <w:r w:rsidRPr="00D23D2B">
                          <w:rPr>
                            <w:sz w:val="28"/>
                            <w:szCs w:val="28"/>
                          </w:rPr>
                          <w:t>б) формирование в России аутсайдерской модели корпоративного контроля</w:t>
                        </w:r>
                      </w:p>
                      <w:p w14:paraId="1FB52E25" w14:textId="77777777" w:rsidR="00CF6F60" w:rsidRPr="00D23D2B" w:rsidRDefault="00CF6F60" w:rsidP="002B3628">
                        <w:pPr>
                          <w:widowControl w:val="0"/>
                          <w:rPr>
                            <w:sz w:val="28"/>
                            <w:szCs w:val="28"/>
                          </w:rPr>
                        </w:pPr>
                        <w:r w:rsidRPr="00D23D2B">
                          <w:rPr>
                            <w:sz w:val="28"/>
                            <w:szCs w:val="28"/>
                          </w:rPr>
                          <w:t>в) низкая инвестиционная привлекательность корпораций</w:t>
                        </w:r>
                      </w:p>
                      <w:p w14:paraId="04B81152" w14:textId="77777777" w:rsidR="00CF6F60" w:rsidRPr="00D23D2B" w:rsidRDefault="00CF6F60" w:rsidP="002B3628">
                        <w:pPr>
                          <w:widowControl w:val="0"/>
                          <w:rPr>
                            <w:sz w:val="28"/>
                            <w:szCs w:val="28"/>
                          </w:rPr>
                        </w:pPr>
                        <w:r w:rsidRPr="00D23D2B">
                          <w:rPr>
                            <w:sz w:val="28"/>
                            <w:szCs w:val="28"/>
                          </w:rPr>
                          <w:t>г) непрозрачность деятельности акционерных обществ</w:t>
                        </w:r>
                      </w:p>
                      <w:p w14:paraId="247D1C08" w14:textId="77777777" w:rsidR="00CF6F60" w:rsidRPr="00D23D2B" w:rsidRDefault="00CF6F60" w:rsidP="002B3628">
                        <w:pPr>
                          <w:widowControl w:val="0"/>
                          <w:rPr>
                            <w:sz w:val="28"/>
                            <w:szCs w:val="28"/>
                          </w:rPr>
                        </w:pPr>
                        <w:r w:rsidRPr="00D23D2B">
                          <w:rPr>
                            <w:sz w:val="28"/>
                            <w:szCs w:val="28"/>
                          </w:rPr>
                          <w:t>д) трудность контроля за деятельностью менеджмента со стороны миноритарных акционеров</w:t>
                        </w:r>
                      </w:p>
                      <w:p w14:paraId="6EA91CF2" w14:textId="77777777" w:rsidR="00CF6F60" w:rsidRPr="00D23D2B" w:rsidRDefault="00CF6F60" w:rsidP="002B3628">
                        <w:pPr>
                          <w:widowControl w:val="0"/>
                          <w:rPr>
                            <w:sz w:val="28"/>
                            <w:szCs w:val="28"/>
                          </w:rPr>
                        </w:pPr>
                      </w:p>
                      <w:p w14:paraId="68C85909" w14:textId="77777777" w:rsidR="00CF6F60" w:rsidRPr="00D23D2B" w:rsidRDefault="00CF6F60" w:rsidP="002B3628">
                        <w:pPr>
                          <w:widowControl w:val="0"/>
                          <w:rPr>
                            <w:sz w:val="28"/>
                            <w:szCs w:val="28"/>
                          </w:rPr>
                        </w:pPr>
                        <w:r w:rsidRPr="00D23D2B">
                          <w:rPr>
                            <w:sz w:val="28"/>
                            <w:szCs w:val="28"/>
                          </w:rPr>
                          <w:t xml:space="preserve">4. Форма корпоративного контроля, которая сформировалась в России в результате массовой приватизации: </w:t>
                        </w:r>
                      </w:p>
                      <w:p w14:paraId="690CA87A" w14:textId="77777777" w:rsidR="00CF6F60" w:rsidRPr="00D23D2B" w:rsidRDefault="00CF6F60" w:rsidP="002B3628">
                        <w:pPr>
                          <w:widowControl w:val="0"/>
                          <w:rPr>
                            <w:sz w:val="28"/>
                            <w:szCs w:val="28"/>
                          </w:rPr>
                        </w:pPr>
                        <w:r w:rsidRPr="00D23D2B">
                          <w:rPr>
                            <w:sz w:val="28"/>
                            <w:szCs w:val="28"/>
                          </w:rPr>
                          <w:t>а) аутсайдерская</w:t>
                        </w:r>
                      </w:p>
                      <w:p w14:paraId="25A833FA" w14:textId="77777777" w:rsidR="00CF6F60" w:rsidRPr="00D23D2B" w:rsidRDefault="00CF6F60" w:rsidP="002B3628">
                        <w:pPr>
                          <w:widowControl w:val="0"/>
                          <w:rPr>
                            <w:sz w:val="28"/>
                            <w:szCs w:val="28"/>
                          </w:rPr>
                        </w:pPr>
                        <w:r w:rsidRPr="00D23D2B">
                          <w:rPr>
                            <w:sz w:val="28"/>
                            <w:szCs w:val="28"/>
                          </w:rPr>
                          <w:t>б) инсайдерская</w:t>
                        </w:r>
                      </w:p>
                      <w:p w14:paraId="40DEC7A0" w14:textId="77777777" w:rsidR="00CF6F60" w:rsidRPr="00D23D2B" w:rsidRDefault="00CF6F60" w:rsidP="002B3628">
                        <w:pPr>
                          <w:widowControl w:val="0"/>
                          <w:rPr>
                            <w:sz w:val="28"/>
                            <w:szCs w:val="28"/>
                          </w:rPr>
                        </w:pPr>
                        <w:r w:rsidRPr="00D23D2B">
                          <w:rPr>
                            <w:sz w:val="28"/>
                            <w:szCs w:val="28"/>
                          </w:rPr>
                          <w:t>в) смешанная</w:t>
                        </w:r>
                      </w:p>
                      <w:p w14:paraId="3D9D1BBE" w14:textId="77777777" w:rsidR="00CF6F60" w:rsidRPr="00D23D2B" w:rsidRDefault="00CF6F60" w:rsidP="002B3628">
                        <w:pPr>
                          <w:widowControl w:val="0"/>
                          <w:rPr>
                            <w:sz w:val="28"/>
                            <w:szCs w:val="28"/>
                          </w:rPr>
                        </w:pPr>
                        <w:r w:rsidRPr="00D23D2B">
                          <w:rPr>
                            <w:sz w:val="28"/>
                            <w:szCs w:val="28"/>
                          </w:rPr>
                          <w:t>г) отсутствует какая-либо форма</w:t>
                        </w:r>
                      </w:p>
                      <w:p w14:paraId="4F3E20F6" w14:textId="77777777" w:rsidR="00CF6F60" w:rsidRPr="00D23D2B" w:rsidRDefault="00CF6F60" w:rsidP="002B3628">
                        <w:pPr>
                          <w:widowControl w:val="0"/>
                          <w:rPr>
                            <w:sz w:val="28"/>
                            <w:szCs w:val="28"/>
                          </w:rPr>
                        </w:pPr>
                      </w:p>
                      <w:p w14:paraId="1D836E83" w14:textId="77777777" w:rsidR="00CF6F60" w:rsidRPr="00D23D2B" w:rsidRDefault="00CF6F60" w:rsidP="002B3628">
                        <w:pPr>
                          <w:widowControl w:val="0"/>
                          <w:rPr>
                            <w:sz w:val="28"/>
                            <w:szCs w:val="28"/>
                          </w:rPr>
                        </w:pPr>
                        <w:r w:rsidRPr="00D23D2B">
                          <w:rPr>
                            <w:sz w:val="28"/>
                            <w:szCs w:val="28"/>
                          </w:rPr>
                          <w:t>5. Выделите основные права акционеров согласно международным стандартам:</w:t>
                        </w:r>
                      </w:p>
                      <w:p w14:paraId="563355B4" w14:textId="77777777" w:rsidR="00CF6F60" w:rsidRPr="00D23D2B" w:rsidRDefault="00CF6F60" w:rsidP="002B3628">
                        <w:pPr>
                          <w:widowControl w:val="0"/>
                          <w:rPr>
                            <w:sz w:val="28"/>
                            <w:szCs w:val="28"/>
                          </w:rPr>
                        </w:pPr>
                        <w:r w:rsidRPr="00D23D2B">
                          <w:rPr>
                            <w:sz w:val="28"/>
                            <w:szCs w:val="28"/>
                          </w:rPr>
                          <w:t>а) регистрация права собственности</w:t>
                        </w:r>
                      </w:p>
                      <w:p w14:paraId="0A6BCA7D" w14:textId="77777777" w:rsidR="00CF6F60" w:rsidRPr="00D23D2B" w:rsidRDefault="00CF6F60" w:rsidP="002B3628">
                        <w:pPr>
                          <w:widowControl w:val="0"/>
                          <w:rPr>
                            <w:sz w:val="28"/>
                            <w:szCs w:val="28"/>
                          </w:rPr>
                        </w:pPr>
                        <w:r w:rsidRPr="00D23D2B">
                          <w:rPr>
                            <w:sz w:val="28"/>
                            <w:szCs w:val="28"/>
                          </w:rPr>
                          <w:t>б) разработка стратегического плана развития компании</w:t>
                        </w:r>
                      </w:p>
                      <w:p w14:paraId="6443C6B2" w14:textId="77777777" w:rsidR="00CF6F60" w:rsidRPr="00D23D2B" w:rsidRDefault="00CF6F60" w:rsidP="002B3628">
                        <w:pPr>
                          <w:widowControl w:val="0"/>
                          <w:rPr>
                            <w:sz w:val="28"/>
                            <w:szCs w:val="28"/>
                          </w:rPr>
                        </w:pPr>
                        <w:r w:rsidRPr="00D23D2B">
                          <w:rPr>
                            <w:sz w:val="28"/>
                            <w:szCs w:val="28"/>
                          </w:rPr>
                          <w:t>в) отчуждение или передача акций</w:t>
                        </w:r>
                      </w:p>
                      <w:p w14:paraId="172A77BA" w14:textId="77777777" w:rsidR="00CF6F60" w:rsidRPr="00D23D2B" w:rsidRDefault="00CF6F60" w:rsidP="002B3628">
                        <w:pPr>
                          <w:widowControl w:val="0"/>
                          <w:rPr>
                            <w:sz w:val="28"/>
                            <w:szCs w:val="28"/>
                          </w:rPr>
                        </w:pPr>
                        <w:r w:rsidRPr="00D23D2B">
                          <w:rPr>
                            <w:sz w:val="28"/>
                            <w:szCs w:val="28"/>
                          </w:rPr>
                          <w:t>г) руководство текущей деятельностью общества</w:t>
                        </w:r>
                      </w:p>
                      <w:p w14:paraId="533FE4F9" w14:textId="77777777" w:rsidR="00CF6F60" w:rsidRPr="00D23D2B" w:rsidRDefault="00CF6F60" w:rsidP="002B3628">
                        <w:pPr>
                          <w:widowControl w:val="0"/>
                          <w:rPr>
                            <w:sz w:val="28"/>
                            <w:szCs w:val="28"/>
                          </w:rPr>
                        </w:pPr>
                        <w:r w:rsidRPr="00D23D2B">
                          <w:rPr>
                            <w:sz w:val="28"/>
                            <w:szCs w:val="28"/>
                          </w:rPr>
                          <w:t>д) получение необходимой информации (фин. отчетность и др.)</w:t>
                        </w:r>
                      </w:p>
                      <w:p w14:paraId="55400C75" w14:textId="77777777" w:rsidR="00CF6F60" w:rsidRPr="00D23D2B" w:rsidRDefault="00CF6F60" w:rsidP="002B3628">
                        <w:pPr>
                          <w:widowControl w:val="0"/>
                          <w:rPr>
                            <w:sz w:val="28"/>
                            <w:szCs w:val="28"/>
                          </w:rPr>
                        </w:pPr>
                      </w:p>
                      <w:p w14:paraId="152AC2D7" w14:textId="77777777" w:rsidR="00CF6F60" w:rsidRPr="00D23D2B" w:rsidRDefault="00CF6F60" w:rsidP="002B3628">
                        <w:pPr>
                          <w:widowControl w:val="0"/>
                          <w:rPr>
                            <w:sz w:val="28"/>
                            <w:szCs w:val="28"/>
                          </w:rPr>
                        </w:pPr>
                        <w:r w:rsidRPr="00D23D2B">
                          <w:rPr>
                            <w:sz w:val="28"/>
                            <w:szCs w:val="28"/>
                          </w:rPr>
                          <w:t>6.  Контрольный пакет согласно российскому корпоративному законодательству составляет:</w:t>
                        </w:r>
                      </w:p>
                      <w:p w14:paraId="24817FE2" w14:textId="77777777" w:rsidR="00CF6F60" w:rsidRPr="00D23D2B" w:rsidRDefault="00CF6F60" w:rsidP="002B3628">
                        <w:pPr>
                          <w:widowControl w:val="0"/>
                          <w:rPr>
                            <w:sz w:val="28"/>
                            <w:szCs w:val="28"/>
                          </w:rPr>
                        </w:pPr>
                        <w:r w:rsidRPr="00D23D2B">
                          <w:rPr>
                            <w:sz w:val="28"/>
                            <w:szCs w:val="28"/>
                          </w:rPr>
                          <w:lastRenderedPageBreak/>
                          <w:t>а) 10% + 1 акция</w:t>
                        </w:r>
                      </w:p>
                      <w:p w14:paraId="1713C969" w14:textId="77777777" w:rsidR="00CF6F60" w:rsidRPr="00D23D2B" w:rsidRDefault="00CF6F60" w:rsidP="002B3628">
                        <w:pPr>
                          <w:widowControl w:val="0"/>
                          <w:rPr>
                            <w:sz w:val="28"/>
                            <w:szCs w:val="28"/>
                          </w:rPr>
                        </w:pPr>
                        <w:r w:rsidRPr="00D23D2B">
                          <w:rPr>
                            <w:sz w:val="28"/>
                            <w:szCs w:val="28"/>
                          </w:rPr>
                          <w:t>б) 15% + 1 акция</w:t>
                        </w:r>
                      </w:p>
                      <w:p w14:paraId="6D227F7C" w14:textId="77777777" w:rsidR="00CF6F60" w:rsidRPr="00D23D2B" w:rsidRDefault="00CF6F60" w:rsidP="002B3628">
                        <w:pPr>
                          <w:widowControl w:val="0"/>
                          <w:rPr>
                            <w:sz w:val="28"/>
                            <w:szCs w:val="28"/>
                          </w:rPr>
                        </w:pPr>
                        <w:r w:rsidRPr="00D23D2B">
                          <w:rPr>
                            <w:sz w:val="28"/>
                            <w:szCs w:val="28"/>
                          </w:rPr>
                          <w:t>в) 25 % + 1 акция</w:t>
                        </w:r>
                      </w:p>
                      <w:p w14:paraId="5F8196AE" w14:textId="77777777" w:rsidR="00CF6F60" w:rsidRPr="00D23D2B" w:rsidRDefault="00CF6F60" w:rsidP="002B3628">
                        <w:pPr>
                          <w:widowControl w:val="0"/>
                          <w:rPr>
                            <w:sz w:val="28"/>
                            <w:szCs w:val="28"/>
                          </w:rPr>
                        </w:pPr>
                        <w:r w:rsidRPr="00D23D2B">
                          <w:rPr>
                            <w:sz w:val="28"/>
                            <w:szCs w:val="28"/>
                          </w:rPr>
                          <w:t>г) 50% + 1 акция</w:t>
                        </w:r>
                      </w:p>
                      <w:p w14:paraId="097E7AF0" w14:textId="77777777" w:rsidR="00CF6F60" w:rsidRPr="00D23D2B" w:rsidRDefault="00CF6F60" w:rsidP="002B3628">
                        <w:pPr>
                          <w:widowControl w:val="0"/>
                          <w:rPr>
                            <w:sz w:val="28"/>
                            <w:szCs w:val="28"/>
                          </w:rPr>
                        </w:pPr>
                        <w:r w:rsidRPr="00D23D2B">
                          <w:rPr>
                            <w:sz w:val="28"/>
                            <w:szCs w:val="28"/>
                          </w:rPr>
                          <w:t>д) 100%</w:t>
                        </w:r>
                      </w:p>
                      <w:p w14:paraId="543F07FA" w14:textId="77777777" w:rsidR="00CF6F60" w:rsidRPr="00D23D2B" w:rsidRDefault="00CF6F60" w:rsidP="002B3628">
                        <w:pPr>
                          <w:widowControl w:val="0"/>
                          <w:rPr>
                            <w:sz w:val="28"/>
                            <w:szCs w:val="28"/>
                          </w:rPr>
                        </w:pPr>
                      </w:p>
                      <w:p w14:paraId="1121E3E8" w14:textId="77777777" w:rsidR="00CF6F60" w:rsidRPr="00D23D2B" w:rsidRDefault="00CF6F60" w:rsidP="002B3628">
                        <w:pPr>
                          <w:widowControl w:val="0"/>
                          <w:rPr>
                            <w:sz w:val="28"/>
                            <w:szCs w:val="28"/>
                          </w:rPr>
                        </w:pPr>
                        <w:r w:rsidRPr="00D23D2B">
                          <w:rPr>
                            <w:sz w:val="28"/>
                            <w:szCs w:val="28"/>
                          </w:rPr>
                          <w:t>7. Блокирующий пакет акций согласно российскому корпоративному законодательству составляет:</w:t>
                        </w:r>
                      </w:p>
                      <w:p w14:paraId="5C30E5D7" w14:textId="77777777" w:rsidR="00CF6F60" w:rsidRPr="00D23D2B" w:rsidRDefault="00CF6F60" w:rsidP="002B3628">
                        <w:pPr>
                          <w:widowControl w:val="0"/>
                          <w:rPr>
                            <w:sz w:val="28"/>
                            <w:szCs w:val="28"/>
                          </w:rPr>
                        </w:pPr>
                        <w:r w:rsidRPr="00D23D2B">
                          <w:rPr>
                            <w:sz w:val="28"/>
                            <w:szCs w:val="28"/>
                          </w:rPr>
                          <w:t>а) 10% + 1 акция</w:t>
                        </w:r>
                      </w:p>
                      <w:p w14:paraId="5AEE4989" w14:textId="77777777" w:rsidR="00CF6F60" w:rsidRPr="00D23D2B" w:rsidRDefault="00CF6F60" w:rsidP="002B3628">
                        <w:pPr>
                          <w:widowControl w:val="0"/>
                          <w:rPr>
                            <w:sz w:val="28"/>
                            <w:szCs w:val="28"/>
                          </w:rPr>
                        </w:pPr>
                        <w:r w:rsidRPr="00D23D2B">
                          <w:rPr>
                            <w:sz w:val="28"/>
                            <w:szCs w:val="28"/>
                          </w:rPr>
                          <w:t>б) 15% + 1 акция</w:t>
                        </w:r>
                      </w:p>
                      <w:p w14:paraId="02880436" w14:textId="77777777" w:rsidR="00CF6F60" w:rsidRPr="00D23D2B" w:rsidRDefault="00CF6F60" w:rsidP="002B3628">
                        <w:pPr>
                          <w:widowControl w:val="0"/>
                          <w:rPr>
                            <w:sz w:val="28"/>
                            <w:szCs w:val="28"/>
                          </w:rPr>
                        </w:pPr>
                        <w:r w:rsidRPr="00D23D2B">
                          <w:rPr>
                            <w:sz w:val="28"/>
                            <w:szCs w:val="28"/>
                          </w:rPr>
                          <w:t>в) 25 % + 1 акция</w:t>
                        </w:r>
                      </w:p>
                      <w:p w14:paraId="37162D43" w14:textId="77777777" w:rsidR="00CF6F60" w:rsidRPr="00D23D2B" w:rsidRDefault="00CF6F60" w:rsidP="002B3628">
                        <w:pPr>
                          <w:widowControl w:val="0"/>
                          <w:rPr>
                            <w:sz w:val="28"/>
                            <w:szCs w:val="28"/>
                          </w:rPr>
                        </w:pPr>
                        <w:r w:rsidRPr="00D23D2B">
                          <w:rPr>
                            <w:sz w:val="28"/>
                            <w:szCs w:val="28"/>
                          </w:rPr>
                          <w:t>г) 50% + 1 акция</w:t>
                        </w:r>
                      </w:p>
                      <w:p w14:paraId="68D32C2C" w14:textId="77777777" w:rsidR="00CF6F60" w:rsidRPr="00D23D2B" w:rsidRDefault="00CF6F60" w:rsidP="002B3628">
                        <w:pPr>
                          <w:widowControl w:val="0"/>
                          <w:rPr>
                            <w:sz w:val="28"/>
                            <w:szCs w:val="28"/>
                          </w:rPr>
                        </w:pPr>
                        <w:r w:rsidRPr="00D23D2B">
                          <w:rPr>
                            <w:sz w:val="28"/>
                            <w:szCs w:val="28"/>
                          </w:rPr>
                          <w:t>д) 100%</w:t>
                        </w:r>
                      </w:p>
                      <w:p w14:paraId="085273BF" w14:textId="77777777" w:rsidR="00CF6F60" w:rsidRPr="00D23D2B" w:rsidRDefault="00CF6F60" w:rsidP="002B3628">
                        <w:pPr>
                          <w:widowControl w:val="0"/>
                          <w:rPr>
                            <w:sz w:val="28"/>
                            <w:szCs w:val="28"/>
                          </w:rPr>
                        </w:pPr>
                      </w:p>
                      <w:p w14:paraId="5E2F1F1B" w14:textId="77777777" w:rsidR="00CF6F60" w:rsidRPr="00D23D2B" w:rsidRDefault="00CF6F60" w:rsidP="002B3628">
                        <w:pPr>
                          <w:widowControl w:val="0"/>
                          <w:rPr>
                            <w:sz w:val="28"/>
                            <w:szCs w:val="28"/>
                          </w:rPr>
                        </w:pPr>
                        <w:r w:rsidRPr="00D23D2B">
                          <w:rPr>
                            <w:sz w:val="28"/>
                            <w:szCs w:val="28"/>
                          </w:rPr>
                          <w:t>8.  Решение о дополнитель</w:t>
                        </w:r>
                        <w:r w:rsidR="002959DC" w:rsidRPr="00D23D2B">
                          <w:rPr>
                            <w:sz w:val="28"/>
                            <w:szCs w:val="28"/>
                          </w:rPr>
                          <w:t>ном выпуске акций согласно ФЗ</w:t>
                        </w:r>
                        <w:r w:rsidRPr="00D23D2B">
                          <w:rPr>
                            <w:sz w:val="28"/>
                            <w:szCs w:val="28"/>
                          </w:rPr>
                          <w:t xml:space="preserve"> «Об акционерных обществах» - это компетенция:</w:t>
                        </w:r>
                      </w:p>
                      <w:p w14:paraId="50C93BE7" w14:textId="77777777" w:rsidR="00CF6F60" w:rsidRPr="00D23D2B" w:rsidRDefault="00CF6F60" w:rsidP="002B3628">
                        <w:pPr>
                          <w:widowControl w:val="0"/>
                          <w:rPr>
                            <w:sz w:val="28"/>
                            <w:szCs w:val="28"/>
                          </w:rPr>
                        </w:pPr>
                        <w:r w:rsidRPr="00D23D2B">
                          <w:rPr>
                            <w:sz w:val="28"/>
                            <w:szCs w:val="28"/>
                          </w:rPr>
                          <w:t>а) совета директоров (наблюдательного совета)</w:t>
                        </w:r>
                      </w:p>
                      <w:p w14:paraId="530BF8BD" w14:textId="77777777" w:rsidR="00CF6F60" w:rsidRPr="00D23D2B" w:rsidRDefault="00CF6F60" w:rsidP="002B3628">
                        <w:pPr>
                          <w:widowControl w:val="0"/>
                          <w:rPr>
                            <w:sz w:val="28"/>
                            <w:szCs w:val="28"/>
                          </w:rPr>
                        </w:pPr>
                        <w:r w:rsidRPr="00D23D2B">
                          <w:rPr>
                            <w:sz w:val="28"/>
                            <w:szCs w:val="28"/>
                          </w:rPr>
                          <w:t>б) общего собрания акционеров</w:t>
                        </w:r>
                      </w:p>
                      <w:p w14:paraId="0D52531D" w14:textId="77777777" w:rsidR="00CF6F60" w:rsidRPr="00D23D2B" w:rsidRDefault="00CF6F60" w:rsidP="002B3628">
                        <w:pPr>
                          <w:widowControl w:val="0"/>
                          <w:rPr>
                            <w:sz w:val="28"/>
                            <w:szCs w:val="28"/>
                          </w:rPr>
                        </w:pPr>
                        <w:r w:rsidRPr="00D23D2B">
                          <w:rPr>
                            <w:sz w:val="28"/>
                            <w:szCs w:val="28"/>
                          </w:rPr>
                          <w:t>в) высшего исполнительного руководства</w:t>
                        </w:r>
                      </w:p>
                      <w:p w14:paraId="2A4B3AF4" w14:textId="77777777" w:rsidR="00CF6F60" w:rsidRPr="00D23D2B" w:rsidRDefault="00CF6F60" w:rsidP="002B3628">
                        <w:pPr>
                          <w:widowControl w:val="0"/>
                          <w:rPr>
                            <w:sz w:val="28"/>
                            <w:szCs w:val="28"/>
                          </w:rPr>
                        </w:pPr>
                        <w:r w:rsidRPr="00D23D2B">
                          <w:rPr>
                            <w:sz w:val="28"/>
                            <w:szCs w:val="28"/>
                          </w:rPr>
                          <w:t>г) местных органов самоуправления</w:t>
                        </w:r>
                      </w:p>
                      <w:p w14:paraId="23217E0E" w14:textId="77777777" w:rsidR="00CF6F60" w:rsidRPr="00D23D2B" w:rsidRDefault="00CF6F60" w:rsidP="002B3628">
                        <w:pPr>
                          <w:widowControl w:val="0"/>
                          <w:rPr>
                            <w:sz w:val="28"/>
                            <w:szCs w:val="28"/>
                          </w:rPr>
                        </w:pPr>
                        <w:r w:rsidRPr="00D23D2B">
                          <w:rPr>
                            <w:sz w:val="28"/>
                            <w:szCs w:val="28"/>
                          </w:rPr>
                          <w:t>д) учредителей компании</w:t>
                        </w:r>
                      </w:p>
                      <w:p w14:paraId="56EDA9A3" w14:textId="77777777" w:rsidR="00CF6F60" w:rsidRPr="00D23D2B" w:rsidRDefault="00CF6F60" w:rsidP="002B3628">
                        <w:pPr>
                          <w:widowControl w:val="0"/>
                          <w:rPr>
                            <w:sz w:val="28"/>
                            <w:szCs w:val="28"/>
                          </w:rPr>
                        </w:pPr>
                      </w:p>
                      <w:p w14:paraId="7691C826" w14:textId="77777777" w:rsidR="00CF6F60" w:rsidRPr="00D23D2B" w:rsidRDefault="00CF6F60" w:rsidP="002B3628">
                        <w:pPr>
                          <w:widowControl w:val="0"/>
                          <w:rPr>
                            <w:sz w:val="28"/>
                            <w:szCs w:val="28"/>
                          </w:rPr>
                        </w:pPr>
                        <w:r w:rsidRPr="00D23D2B">
                          <w:rPr>
                            <w:sz w:val="28"/>
                            <w:szCs w:val="28"/>
                          </w:rPr>
                          <w:t>9.  «Золотая акция» – это:</w:t>
                        </w:r>
                      </w:p>
                      <w:p w14:paraId="51B85643" w14:textId="216E461A" w:rsidR="00CF6F60" w:rsidRPr="00D23D2B" w:rsidRDefault="00CF6F60" w:rsidP="002B3628">
                        <w:pPr>
                          <w:widowControl w:val="0"/>
                          <w:rPr>
                            <w:sz w:val="28"/>
                            <w:szCs w:val="28"/>
                          </w:rPr>
                        </w:pPr>
                        <w:r w:rsidRPr="00D23D2B">
                          <w:rPr>
                            <w:sz w:val="28"/>
                            <w:szCs w:val="28"/>
                          </w:rPr>
                          <w:t xml:space="preserve">а) акция, имя держателя которой регистрируется в реестре и </w:t>
                        </w:r>
                        <w:r w:rsidR="00D23D2B" w:rsidRPr="00D23D2B">
                          <w:rPr>
                            <w:sz w:val="28"/>
                            <w:szCs w:val="28"/>
                          </w:rPr>
                          <w:t>указывается в</w:t>
                        </w:r>
                        <w:r w:rsidRPr="00D23D2B">
                          <w:rPr>
                            <w:sz w:val="28"/>
                            <w:szCs w:val="28"/>
                          </w:rPr>
                          <w:t xml:space="preserve"> сертификате акции</w:t>
                        </w:r>
                      </w:p>
                      <w:p w14:paraId="27D216F1" w14:textId="77777777" w:rsidR="00CF6F60" w:rsidRPr="00D23D2B" w:rsidRDefault="00CF6F60" w:rsidP="002B3628">
                        <w:pPr>
                          <w:widowControl w:val="0"/>
                          <w:rPr>
                            <w:sz w:val="28"/>
                            <w:szCs w:val="28"/>
                          </w:rPr>
                        </w:pPr>
                        <w:r w:rsidRPr="00D23D2B">
                          <w:rPr>
                            <w:sz w:val="28"/>
                            <w:szCs w:val="28"/>
                          </w:rPr>
                          <w:t>б) акция, по которой дивиденды в случае их невыплаты накапливаются и выплачиваются в более поздний период</w:t>
                        </w:r>
                      </w:p>
                      <w:p w14:paraId="41C6E3C8" w14:textId="0661B2C0" w:rsidR="00CF6F60" w:rsidRPr="00D23D2B" w:rsidRDefault="00CF6F60" w:rsidP="002B3628">
                        <w:pPr>
                          <w:widowControl w:val="0"/>
                          <w:rPr>
                            <w:sz w:val="28"/>
                            <w:szCs w:val="28"/>
                          </w:rPr>
                        </w:pPr>
                        <w:r w:rsidRPr="00D23D2B">
                          <w:rPr>
                            <w:sz w:val="28"/>
                            <w:szCs w:val="28"/>
                          </w:rPr>
                          <w:t xml:space="preserve">в) акция, выпускаемая в процессе акционирования предприятия и дающая право ее держателю наложить вето при решении ряда вопросов на общем собрании акционеров (крупные сделки и т.д.), </w:t>
                        </w:r>
                        <w:r w:rsidR="00D23D2B" w:rsidRPr="00D23D2B">
                          <w:rPr>
                            <w:sz w:val="28"/>
                            <w:szCs w:val="28"/>
                          </w:rPr>
                          <w:t>дивиденды,</w:t>
                        </w:r>
                        <w:r w:rsidRPr="00D23D2B">
                          <w:rPr>
                            <w:sz w:val="28"/>
                            <w:szCs w:val="28"/>
                          </w:rPr>
                          <w:t xml:space="preserve"> но ней не выплачиваются</w:t>
                        </w:r>
                      </w:p>
                      <w:p w14:paraId="061D4D65" w14:textId="77777777" w:rsidR="00CF6F60" w:rsidRPr="00D23D2B" w:rsidRDefault="00CF6F60" w:rsidP="002B3628">
                        <w:pPr>
                          <w:widowControl w:val="0"/>
                          <w:rPr>
                            <w:sz w:val="28"/>
                            <w:szCs w:val="28"/>
                          </w:rPr>
                        </w:pPr>
                        <w:r w:rsidRPr="00D23D2B">
                          <w:rPr>
                            <w:sz w:val="28"/>
                            <w:szCs w:val="28"/>
                          </w:rPr>
                          <w:t>г) вид обыкновенной акции</w:t>
                        </w:r>
                      </w:p>
                      <w:p w14:paraId="2D2ED816" w14:textId="77777777" w:rsidR="00CF6F60" w:rsidRPr="00D23D2B" w:rsidRDefault="00CF6F60" w:rsidP="002B3628">
                        <w:pPr>
                          <w:widowControl w:val="0"/>
                          <w:rPr>
                            <w:sz w:val="28"/>
                            <w:szCs w:val="28"/>
                          </w:rPr>
                        </w:pPr>
                        <w:r w:rsidRPr="00D23D2B">
                          <w:rPr>
                            <w:sz w:val="28"/>
                            <w:szCs w:val="28"/>
                          </w:rPr>
                          <w:t>д) вид привилегированной акции</w:t>
                        </w:r>
                      </w:p>
                      <w:p w14:paraId="792486E6" w14:textId="77777777" w:rsidR="00CF6F60" w:rsidRPr="00D23D2B" w:rsidRDefault="00CF6F60" w:rsidP="002B3628">
                        <w:pPr>
                          <w:widowControl w:val="0"/>
                          <w:rPr>
                            <w:sz w:val="28"/>
                            <w:szCs w:val="28"/>
                          </w:rPr>
                        </w:pPr>
                      </w:p>
                      <w:p w14:paraId="09582DA1" w14:textId="77777777" w:rsidR="00CF6F60" w:rsidRPr="00D23D2B" w:rsidRDefault="002959DC" w:rsidP="002B3628">
                        <w:pPr>
                          <w:widowControl w:val="0"/>
                          <w:rPr>
                            <w:sz w:val="28"/>
                            <w:szCs w:val="28"/>
                          </w:rPr>
                        </w:pPr>
                        <w:r w:rsidRPr="00D23D2B">
                          <w:rPr>
                            <w:sz w:val="28"/>
                            <w:szCs w:val="28"/>
                          </w:rPr>
                          <w:t>10.  Согласно ФЗ</w:t>
                        </w:r>
                        <w:r w:rsidR="00CF6F60" w:rsidRPr="00D23D2B">
                          <w:rPr>
                            <w:sz w:val="28"/>
                            <w:szCs w:val="28"/>
                          </w:rPr>
                          <w:t xml:space="preserve"> «О государственных и муниципальных унитарных предприятиях» унитарное предприятие – это:</w:t>
                        </w:r>
                      </w:p>
                      <w:p w14:paraId="16DB2792" w14:textId="77777777" w:rsidR="00CF6F60" w:rsidRPr="00D23D2B" w:rsidRDefault="00CF6F60" w:rsidP="002B3628">
                        <w:pPr>
                          <w:widowControl w:val="0"/>
                          <w:rPr>
                            <w:sz w:val="28"/>
                            <w:szCs w:val="28"/>
                          </w:rPr>
                        </w:pPr>
                        <w:r w:rsidRPr="00D23D2B">
                          <w:rPr>
                            <w:sz w:val="28"/>
                            <w:szCs w:val="28"/>
                          </w:rPr>
                          <w:t>а) коммерческая организация, уставной капитал которой разделен на акции</w:t>
                        </w:r>
                      </w:p>
                      <w:p w14:paraId="7089DAB6" w14:textId="77777777" w:rsidR="00CF6F60" w:rsidRPr="00D23D2B" w:rsidRDefault="00CF6F60" w:rsidP="002B3628">
                        <w:pPr>
                          <w:widowControl w:val="0"/>
                          <w:rPr>
                            <w:sz w:val="28"/>
                            <w:szCs w:val="28"/>
                          </w:rPr>
                        </w:pPr>
                        <w:r w:rsidRPr="00D23D2B">
                          <w:rPr>
                            <w:sz w:val="28"/>
                            <w:szCs w:val="28"/>
                          </w:rPr>
                          <w:t>б) коммерческая организация, не наделенная правом собственности на имущество, закрепленное за ней собственником</w:t>
                        </w:r>
                      </w:p>
                      <w:p w14:paraId="73986DAD" w14:textId="77777777" w:rsidR="00CF6F60" w:rsidRPr="00D23D2B" w:rsidRDefault="00CF6F60" w:rsidP="002B3628">
                        <w:pPr>
                          <w:widowControl w:val="0"/>
                          <w:rPr>
                            <w:sz w:val="28"/>
                            <w:szCs w:val="28"/>
                          </w:rPr>
                        </w:pPr>
                        <w:r w:rsidRPr="00D23D2B">
                          <w:rPr>
                            <w:sz w:val="28"/>
                            <w:szCs w:val="28"/>
                          </w:rPr>
                          <w:t>в) общество, уставной капитал которого разделен на определенные доли</w:t>
                        </w:r>
                      </w:p>
                      <w:p w14:paraId="39B485E7" w14:textId="77777777" w:rsidR="00CF6F60" w:rsidRPr="00D23D2B" w:rsidRDefault="00CF6F60" w:rsidP="002B3628">
                        <w:pPr>
                          <w:widowControl w:val="0"/>
                          <w:rPr>
                            <w:sz w:val="28"/>
                            <w:szCs w:val="28"/>
                          </w:rPr>
                        </w:pPr>
                        <w:r w:rsidRPr="00D23D2B">
                          <w:rPr>
                            <w:sz w:val="28"/>
                            <w:szCs w:val="28"/>
                          </w:rPr>
                          <w:t>г) некоммерческое партнерство</w:t>
                        </w:r>
                      </w:p>
                      <w:p w14:paraId="5D81B2BA" w14:textId="77777777" w:rsidR="00CF6F60" w:rsidRPr="00D23D2B" w:rsidRDefault="00CF6F60" w:rsidP="002B3628">
                        <w:pPr>
                          <w:widowControl w:val="0"/>
                          <w:rPr>
                            <w:sz w:val="28"/>
                            <w:szCs w:val="28"/>
                          </w:rPr>
                        </w:pPr>
                        <w:r w:rsidRPr="00D23D2B">
                          <w:rPr>
                            <w:sz w:val="28"/>
                            <w:szCs w:val="28"/>
                          </w:rPr>
                          <w:t>д) ассоциация</w:t>
                        </w:r>
                      </w:p>
                      <w:p w14:paraId="53B2722B" w14:textId="77777777" w:rsidR="00CF6F60" w:rsidRPr="00D23D2B" w:rsidRDefault="00CF6F60" w:rsidP="002B3628">
                        <w:pPr>
                          <w:widowControl w:val="0"/>
                          <w:rPr>
                            <w:sz w:val="28"/>
                            <w:szCs w:val="28"/>
                          </w:rPr>
                        </w:pPr>
                      </w:p>
                      <w:p w14:paraId="7FD2CB56" w14:textId="77777777" w:rsidR="00CF6F60" w:rsidRPr="00D23D2B" w:rsidRDefault="00CF6F60" w:rsidP="002B3628">
                        <w:pPr>
                          <w:widowControl w:val="0"/>
                          <w:rPr>
                            <w:sz w:val="28"/>
                            <w:szCs w:val="28"/>
                          </w:rPr>
                        </w:pPr>
                        <w:r w:rsidRPr="00D23D2B">
                          <w:rPr>
                            <w:sz w:val="28"/>
                            <w:szCs w:val="28"/>
                          </w:rPr>
                          <w:t>11.  Виды унитарных предприятий:</w:t>
                        </w:r>
                      </w:p>
                      <w:p w14:paraId="54CF9BC6" w14:textId="77777777" w:rsidR="00CF6F60" w:rsidRPr="00D23D2B" w:rsidRDefault="00CF6F60" w:rsidP="002B3628">
                        <w:pPr>
                          <w:widowControl w:val="0"/>
                          <w:rPr>
                            <w:sz w:val="28"/>
                            <w:szCs w:val="28"/>
                          </w:rPr>
                        </w:pPr>
                        <w:r w:rsidRPr="00D23D2B">
                          <w:rPr>
                            <w:sz w:val="28"/>
                            <w:szCs w:val="28"/>
                          </w:rPr>
                          <w:lastRenderedPageBreak/>
                          <w:t>а) ООО</w:t>
                        </w:r>
                      </w:p>
                      <w:p w14:paraId="3B97ECBF" w14:textId="77777777" w:rsidR="00CF6F60" w:rsidRPr="00D23D2B" w:rsidRDefault="00CF6F60" w:rsidP="002B3628">
                        <w:pPr>
                          <w:widowControl w:val="0"/>
                          <w:rPr>
                            <w:sz w:val="28"/>
                            <w:szCs w:val="28"/>
                          </w:rPr>
                        </w:pPr>
                        <w:r w:rsidRPr="00D23D2B">
                          <w:rPr>
                            <w:sz w:val="28"/>
                            <w:szCs w:val="28"/>
                          </w:rPr>
                          <w:t>б) предприятие, основанное на праве хозяйственного ведения</w:t>
                        </w:r>
                      </w:p>
                      <w:p w14:paraId="4E6231DA" w14:textId="77777777" w:rsidR="00CF6F60" w:rsidRPr="00D23D2B" w:rsidRDefault="00CF6F60" w:rsidP="002B3628">
                        <w:pPr>
                          <w:widowControl w:val="0"/>
                          <w:rPr>
                            <w:sz w:val="28"/>
                            <w:szCs w:val="28"/>
                          </w:rPr>
                        </w:pPr>
                        <w:r w:rsidRPr="00D23D2B">
                          <w:rPr>
                            <w:sz w:val="28"/>
                            <w:szCs w:val="28"/>
                          </w:rPr>
                          <w:t>в) казенное предприятие</w:t>
                        </w:r>
                      </w:p>
                      <w:p w14:paraId="281F6990" w14:textId="77777777" w:rsidR="00CF6F60" w:rsidRPr="00D23D2B" w:rsidRDefault="00CF6F60" w:rsidP="002B3628">
                        <w:pPr>
                          <w:widowControl w:val="0"/>
                          <w:rPr>
                            <w:sz w:val="28"/>
                            <w:szCs w:val="28"/>
                          </w:rPr>
                        </w:pPr>
                        <w:r w:rsidRPr="00D23D2B">
                          <w:rPr>
                            <w:sz w:val="28"/>
                            <w:szCs w:val="28"/>
                          </w:rPr>
                          <w:t>г) АО</w:t>
                        </w:r>
                      </w:p>
                      <w:p w14:paraId="58218C55" w14:textId="77777777" w:rsidR="00CF6F60" w:rsidRPr="00D23D2B" w:rsidRDefault="00CF6F60" w:rsidP="002B3628">
                        <w:pPr>
                          <w:widowControl w:val="0"/>
                          <w:rPr>
                            <w:sz w:val="28"/>
                            <w:szCs w:val="28"/>
                          </w:rPr>
                        </w:pPr>
                        <w:r w:rsidRPr="00D23D2B">
                          <w:rPr>
                            <w:sz w:val="28"/>
                            <w:szCs w:val="28"/>
                          </w:rPr>
                          <w:t>д) некоммерческое партнерство</w:t>
                        </w:r>
                      </w:p>
                      <w:p w14:paraId="1A117C9C" w14:textId="77777777" w:rsidR="00CF6F60" w:rsidRPr="00D23D2B" w:rsidRDefault="00CF6F60" w:rsidP="002B3628">
                        <w:pPr>
                          <w:widowControl w:val="0"/>
                          <w:rPr>
                            <w:sz w:val="28"/>
                            <w:szCs w:val="28"/>
                          </w:rPr>
                        </w:pPr>
                      </w:p>
                      <w:p w14:paraId="2BE63D72" w14:textId="77777777" w:rsidR="00CF6F60" w:rsidRPr="00D23D2B" w:rsidRDefault="00CF6F60" w:rsidP="002B3628">
                        <w:pPr>
                          <w:widowControl w:val="0"/>
                          <w:rPr>
                            <w:sz w:val="28"/>
                            <w:szCs w:val="28"/>
                          </w:rPr>
                        </w:pPr>
                        <w:r w:rsidRPr="00D23D2B">
                          <w:rPr>
                            <w:sz w:val="28"/>
                            <w:szCs w:val="28"/>
                          </w:rPr>
                          <w:t>12. Начало «денежного» этапа приватизации приходится на:</w:t>
                        </w:r>
                      </w:p>
                      <w:p w14:paraId="3AD010E9" w14:textId="77777777" w:rsidR="00CF6F60" w:rsidRPr="00D23D2B" w:rsidRDefault="00CF6F60" w:rsidP="002B3628">
                        <w:pPr>
                          <w:widowControl w:val="0"/>
                          <w:rPr>
                            <w:sz w:val="28"/>
                            <w:szCs w:val="28"/>
                          </w:rPr>
                        </w:pPr>
                        <w:r w:rsidRPr="00D23D2B">
                          <w:rPr>
                            <w:sz w:val="28"/>
                            <w:szCs w:val="28"/>
                          </w:rPr>
                          <w:t>а) начало 1990-х гг.</w:t>
                        </w:r>
                      </w:p>
                      <w:p w14:paraId="5B2593F5" w14:textId="77777777" w:rsidR="00CF6F60" w:rsidRPr="00D23D2B" w:rsidRDefault="00CF6F60" w:rsidP="002B3628">
                        <w:pPr>
                          <w:widowControl w:val="0"/>
                          <w:rPr>
                            <w:sz w:val="28"/>
                            <w:szCs w:val="28"/>
                          </w:rPr>
                        </w:pPr>
                        <w:r w:rsidRPr="00D23D2B">
                          <w:rPr>
                            <w:sz w:val="28"/>
                            <w:szCs w:val="28"/>
                          </w:rPr>
                          <w:t>б) июль 1994 г.</w:t>
                        </w:r>
                      </w:p>
                      <w:p w14:paraId="4BAA0BA0" w14:textId="77777777" w:rsidR="00CF6F60" w:rsidRPr="00D23D2B" w:rsidRDefault="00CF6F60" w:rsidP="002B3628">
                        <w:pPr>
                          <w:widowControl w:val="0"/>
                          <w:rPr>
                            <w:sz w:val="28"/>
                            <w:szCs w:val="28"/>
                          </w:rPr>
                        </w:pPr>
                        <w:r w:rsidRPr="00D23D2B">
                          <w:rPr>
                            <w:sz w:val="28"/>
                            <w:szCs w:val="28"/>
                          </w:rPr>
                          <w:t>в) 1997 г.</w:t>
                        </w:r>
                      </w:p>
                      <w:p w14:paraId="558CC8FF" w14:textId="77777777" w:rsidR="00CF6F60" w:rsidRPr="00D23D2B" w:rsidRDefault="00CF6F60" w:rsidP="002B3628">
                        <w:pPr>
                          <w:widowControl w:val="0"/>
                          <w:rPr>
                            <w:sz w:val="28"/>
                            <w:szCs w:val="28"/>
                          </w:rPr>
                        </w:pPr>
                        <w:r w:rsidRPr="00D23D2B">
                          <w:rPr>
                            <w:sz w:val="28"/>
                            <w:szCs w:val="28"/>
                          </w:rPr>
                          <w:t>г) 2000 г.</w:t>
                        </w:r>
                      </w:p>
                      <w:p w14:paraId="1507D09B" w14:textId="77777777" w:rsidR="00CF6F60" w:rsidRPr="00D23D2B" w:rsidRDefault="00CF6F60" w:rsidP="002B3628">
                        <w:pPr>
                          <w:widowControl w:val="0"/>
                          <w:rPr>
                            <w:sz w:val="28"/>
                            <w:szCs w:val="28"/>
                          </w:rPr>
                        </w:pPr>
                        <w:r w:rsidRPr="00D23D2B">
                          <w:rPr>
                            <w:sz w:val="28"/>
                            <w:szCs w:val="28"/>
                          </w:rPr>
                          <w:t>д) 2003 г.</w:t>
                        </w:r>
                      </w:p>
                      <w:bookmarkEnd w:id="35"/>
                      <w:p w14:paraId="67DA8859" w14:textId="77777777" w:rsidR="00CF6F60" w:rsidRPr="00D23D2B" w:rsidRDefault="00CF6F60" w:rsidP="00755140">
                        <w:pPr>
                          <w:widowControl w:val="0"/>
                          <w:spacing w:line="360" w:lineRule="auto"/>
                          <w:ind w:firstLine="709"/>
                          <w:jc w:val="both"/>
                          <w:rPr>
                            <w:b/>
                            <w:sz w:val="28"/>
                            <w:szCs w:val="28"/>
                          </w:rPr>
                        </w:pPr>
                        <w:r w:rsidRPr="00D23D2B">
                          <w:rPr>
                            <w:b/>
                            <w:sz w:val="28"/>
                            <w:szCs w:val="28"/>
                          </w:rPr>
                          <w:t xml:space="preserve">Вопросы для подготовки к </w:t>
                        </w:r>
                        <w:r w:rsidR="009535CD" w:rsidRPr="00D23D2B">
                          <w:rPr>
                            <w:b/>
                            <w:sz w:val="28"/>
                            <w:szCs w:val="28"/>
                          </w:rPr>
                          <w:t>экзамену</w:t>
                        </w:r>
                      </w:p>
                      <w:p w14:paraId="45ADA775" w14:textId="77777777" w:rsidR="00EA7F15" w:rsidRPr="00D23D2B" w:rsidRDefault="00EA7F15" w:rsidP="002B3628">
                        <w:pPr>
                          <w:pStyle w:val="a8"/>
                          <w:widowControl w:val="0"/>
                          <w:numPr>
                            <w:ilvl w:val="0"/>
                            <w:numId w:val="21"/>
                          </w:numPr>
                          <w:tabs>
                            <w:tab w:val="left" w:pos="1186"/>
                          </w:tabs>
                          <w:spacing w:line="360" w:lineRule="auto"/>
                          <w:ind w:left="0" w:firstLine="709"/>
                          <w:rPr>
                            <w:b w:val="0"/>
                            <w:sz w:val="28"/>
                            <w:szCs w:val="28"/>
                          </w:rPr>
                        </w:pPr>
                        <w:r w:rsidRPr="00D23D2B">
                          <w:rPr>
                            <w:b w:val="0"/>
                            <w:sz w:val="28"/>
                            <w:szCs w:val="28"/>
                          </w:rPr>
                          <w:t>Особенности приватизационных процессов в отечественной экономике.</w:t>
                        </w:r>
                      </w:p>
                      <w:p w14:paraId="31FE0746" w14:textId="77777777" w:rsidR="00EA7F15" w:rsidRPr="00D23D2B" w:rsidRDefault="00EA7F15" w:rsidP="002B3628">
                        <w:pPr>
                          <w:pStyle w:val="a8"/>
                          <w:widowControl w:val="0"/>
                          <w:numPr>
                            <w:ilvl w:val="0"/>
                            <w:numId w:val="21"/>
                          </w:numPr>
                          <w:tabs>
                            <w:tab w:val="left" w:pos="1186"/>
                          </w:tabs>
                          <w:spacing w:line="360" w:lineRule="auto"/>
                          <w:ind w:left="0" w:firstLine="709"/>
                          <w:rPr>
                            <w:b w:val="0"/>
                            <w:sz w:val="28"/>
                            <w:szCs w:val="28"/>
                          </w:rPr>
                        </w:pPr>
                        <w:r w:rsidRPr="00D23D2B">
                          <w:rPr>
                            <w:b w:val="0"/>
                            <w:sz w:val="28"/>
                            <w:szCs w:val="28"/>
                          </w:rPr>
                          <w:t>Особенности акционирования в России.</w:t>
                        </w:r>
                      </w:p>
                      <w:p w14:paraId="7969E51D" w14:textId="77777777" w:rsidR="00EA7F15" w:rsidRPr="00D23D2B" w:rsidRDefault="00EA7F15" w:rsidP="002B3628">
                        <w:pPr>
                          <w:pStyle w:val="a8"/>
                          <w:widowControl w:val="0"/>
                          <w:numPr>
                            <w:ilvl w:val="0"/>
                            <w:numId w:val="21"/>
                          </w:numPr>
                          <w:tabs>
                            <w:tab w:val="left" w:pos="1186"/>
                          </w:tabs>
                          <w:spacing w:line="360" w:lineRule="auto"/>
                          <w:ind w:left="0" w:firstLine="709"/>
                          <w:rPr>
                            <w:b w:val="0"/>
                            <w:sz w:val="28"/>
                            <w:szCs w:val="28"/>
                          </w:rPr>
                        </w:pPr>
                        <w:r w:rsidRPr="00D23D2B">
                          <w:rPr>
                            <w:b w:val="0"/>
                            <w:sz w:val="28"/>
                            <w:szCs w:val="28"/>
                          </w:rPr>
                          <w:t>Характеристика механизма формирования интегрированных корпоративных структур с государственным участием (на примере отдельной компании).</w:t>
                        </w:r>
                      </w:p>
                      <w:p w14:paraId="1C28BF50" w14:textId="77777777" w:rsidR="006B7A43" w:rsidRDefault="00EA7F15" w:rsidP="006B7A43">
                        <w:pPr>
                          <w:pStyle w:val="a8"/>
                          <w:widowControl w:val="0"/>
                          <w:numPr>
                            <w:ilvl w:val="0"/>
                            <w:numId w:val="21"/>
                          </w:numPr>
                          <w:tabs>
                            <w:tab w:val="left" w:pos="1186"/>
                          </w:tabs>
                          <w:spacing w:line="360" w:lineRule="auto"/>
                          <w:ind w:left="0" w:firstLine="709"/>
                          <w:rPr>
                            <w:b w:val="0"/>
                            <w:sz w:val="28"/>
                            <w:szCs w:val="28"/>
                          </w:rPr>
                        </w:pPr>
                        <w:r w:rsidRPr="00D23D2B">
                          <w:rPr>
                            <w:b w:val="0"/>
                            <w:sz w:val="28"/>
                            <w:szCs w:val="28"/>
                          </w:rPr>
                          <w:t>Характеристика организационно-правовых форм</w:t>
                        </w:r>
                        <w:r w:rsidR="00DA2711">
                          <w:rPr>
                            <w:b w:val="0"/>
                            <w:sz w:val="28"/>
                            <w:szCs w:val="28"/>
                          </w:rPr>
                          <w:t xml:space="preserve"> компаний с государственным участием</w:t>
                        </w:r>
                        <w:r w:rsidRPr="00D23D2B">
                          <w:rPr>
                            <w:b w:val="0"/>
                            <w:sz w:val="28"/>
                            <w:szCs w:val="28"/>
                          </w:rPr>
                          <w:t xml:space="preserve"> в отечественной экономике. </w:t>
                        </w:r>
                      </w:p>
                      <w:p w14:paraId="4AFBE919" w14:textId="77777777" w:rsidR="006B7A43" w:rsidRDefault="006B7A43" w:rsidP="006B7A43">
                        <w:pPr>
                          <w:pStyle w:val="a8"/>
                          <w:widowControl w:val="0"/>
                          <w:numPr>
                            <w:ilvl w:val="0"/>
                            <w:numId w:val="21"/>
                          </w:numPr>
                          <w:tabs>
                            <w:tab w:val="left" w:pos="1186"/>
                          </w:tabs>
                          <w:spacing w:line="360" w:lineRule="auto"/>
                          <w:ind w:left="0" w:firstLine="709"/>
                          <w:rPr>
                            <w:b w:val="0"/>
                            <w:sz w:val="28"/>
                            <w:szCs w:val="28"/>
                          </w:rPr>
                        </w:pPr>
                        <w:r w:rsidRPr="006B7A43">
                          <w:rPr>
                            <w:b w:val="0"/>
                            <w:sz w:val="28"/>
                            <w:szCs w:val="28"/>
                          </w:rPr>
                          <w:t xml:space="preserve">Мировой </w:t>
                        </w:r>
                        <w:r>
                          <w:rPr>
                            <w:b w:val="0"/>
                            <w:sz w:val="28"/>
                            <w:szCs w:val="28"/>
                          </w:rPr>
                          <w:t>волны</w:t>
                        </w:r>
                        <w:r w:rsidRPr="006B7A43">
                          <w:rPr>
                            <w:b w:val="0"/>
                            <w:sz w:val="28"/>
                            <w:szCs w:val="28"/>
                          </w:rPr>
                          <w:t xml:space="preserve"> слияний и поглощений</w:t>
                        </w:r>
                        <w:r>
                          <w:rPr>
                            <w:b w:val="0"/>
                            <w:sz w:val="28"/>
                            <w:szCs w:val="28"/>
                          </w:rPr>
                          <w:t>.</w:t>
                        </w:r>
                      </w:p>
                      <w:p w14:paraId="3F790CAF" w14:textId="77777777" w:rsidR="006B7A43" w:rsidRDefault="006B7A43" w:rsidP="006B7A43">
                        <w:pPr>
                          <w:pStyle w:val="a8"/>
                          <w:widowControl w:val="0"/>
                          <w:numPr>
                            <w:ilvl w:val="0"/>
                            <w:numId w:val="21"/>
                          </w:numPr>
                          <w:tabs>
                            <w:tab w:val="left" w:pos="1186"/>
                          </w:tabs>
                          <w:spacing w:line="360" w:lineRule="auto"/>
                          <w:ind w:left="0" w:firstLine="709"/>
                          <w:rPr>
                            <w:b w:val="0"/>
                            <w:sz w:val="28"/>
                            <w:szCs w:val="28"/>
                          </w:rPr>
                        </w:pPr>
                        <w:r>
                          <w:rPr>
                            <w:b w:val="0"/>
                            <w:sz w:val="28"/>
                            <w:szCs w:val="28"/>
                          </w:rPr>
                          <w:t xml:space="preserve">Характеристика общего собрания акционеров. </w:t>
                        </w:r>
                      </w:p>
                      <w:p w14:paraId="3E7E76CB" w14:textId="77777777" w:rsidR="006B7A43" w:rsidRDefault="006B7A43" w:rsidP="006B7A43">
                        <w:pPr>
                          <w:pStyle w:val="a8"/>
                          <w:widowControl w:val="0"/>
                          <w:numPr>
                            <w:ilvl w:val="0"/>
                            <w:numId w:val="21"/>
                          </w:numPr>
                          <w:tabs>
                            <w:tab w:val="left" w:pos="1186"/>
                          </w:tabs>
                          <w:spacing w:line="360" w:lineRule="auto"/>
                          <w:ind w:left="0" w:firstLine="709"/>
                          <w:rPr>
                            <w:b w:val="0"/>
                            <w:sz w:val="28"/>
                            <w:szCs w:val="28"/>
                          </w:rPr>
                        </w:pPr>
                        <w:r w:rsidRPr="006B7A43">
                          <w:rPr>
                            <w:b w:val="0"/>
                            <w:sz w:val="28"/>
                            <w:szCs w:val="28"/>
                          </w:rPr>
                          <w:t>Основные характеристики современных российских сделок по слияниям (поглощениям).</w:t>
                        </w:r>
                      </w:p>
                      <w:p w14:paraId="08D12A83" w14:textId="77777777" w:rsidR="006B7A43" w:rsidRDefault="006B7A43" w:rsidP="006B7A43">
                        <w:pPr>
                          <w:pStyle w:val="a8"/>
                          <w:widowControl w:val="0"/>
                          <w:numPr>
                            <w:ilvl w:val="0"/>
                            <w:numId w:val="21"/>
                          </w:numPr>
                          <w:tabs>
                            <w:tab w:val="left" w:pos="1186"/>
                          </w:tabs>
                          <w:spacing w:line="360" w:lineRule="auto"/>
                          <w:ind w:left="0" w:firstLine="709"/>
                          <w:rPr>
                            <w:b w:val="0"/>
                            <w:sz w:val="28"/>
                            <w:szCs w:val="28"/>
                          </w:rPr>
                        </w:pPr>
                        <w:r w:rsidRPr="006B7A43">
                          <w:rPr>
                            <w:b w:val="0"/>
                            <w:sz w:val="28"/>
                            <w:szCs w:val="28"/>
                          </w:rPr>
                          <w:t>Корпоративное управление: основные субъекты, задачи и принципы.</w:t>
                        </w:r>
                      </w:p>
                      <w:p w14:paraId="7F65584E" w14:textId="77777777" w:rsidR="006B7A43" w:rsidRDefault="006B7A43" w:rsidP="006B7A43">
                        <w:pPr>
                          <w:pStyle w:val="a8"/>
                          <w:widowControl w:val="0"/>
                          <w:numPr>
                            <w:ilvl w:val="0"/>
                            <w:numId w:val="21"/>
                          </w:numPr>
                          <w:tabs>
                            <w:tab w:val="left" w:pos="1186"/>
                          </w:tabs>
                          <w:spacing w:line="360" w:lineRule="auto"/>
                          <w:ind w:left="0" w:firstLine="709"/>
                          <w:rPr>
                            <w:b w:val="0"/>
                            <w:sz w:val="28"/>
                            <w:szCs w:val="28"/>
                          </w:rPr>
                        </w:pPr>
                        <w:r w:rsidRPr="006B7A43">
                          <w:rPr>
                            <w:b w:val="0"/>
                            <w:sz w:val="28"/>
                            <w:szCs w:val="28"/>
                          </w:rPr>
                          <w:t>Основные теории корпоративного управления: теория заинтересованных сторон; теория агентских отношений; теория фирмы.</w:t>
                        </w:r>
                      </w:p>
                      <w:p w14:paraId="5C59A1C3" w14:textId="77777777" w:rsidR="006B7A43" w:rsidRPr="006B7A43" w:rsidRDefault="006B7A43" w:rsidP="006B7A43">
                        <w:pPr>
                          <w:pStyle w:val="a8"/>
                          <w:widowControl w:val="0"/>
                          <w:numPr>
                            <w:ilvl w:val="0"/>
                            <w:numId w:val="21"/>
                          </w:numPr>
                          <w:tabs>
                            <w:tab w:val="left" w:pos="1186"/>
                          </w:tabs>
                          <w:spacing w:line="360" w:lineRule="auto"/>
                          <w:ind w:left="0" w:firstLine="709"/>
                          <w:rPr>
                            <w:b w:val="0"/>
                            <w:sz w:val="28"/>
                            <w:szCs w:val="28"/>
                          </w:rPr>
                        </w:pPr>
                        <w:r w:rsidRPr="006B7A43">
                          <w:rPr>
                            <w:b w:val="0"/>
                            <w:sz w:val="28"/>
                            <w:szCs w:val="28"/>
                          </w:rPr>
                          <w:t xml:space="preserve">Место и роль стейкхолдеров в системе корпоративного управления. </w:t>
                        </w:r>
                      </w:p>
                      <w:p w14:paraId="76B0D664" w14:textId="77777777" w:rsidR="006B7A43" w:rsidRPr="006B7A43" w:rsidRDefault="006B7A43" w:rsidP="006B7A43">
                        <w:pPr>
                          <w:pStyle w:val="a8"/>
                          <w:widowControl w:val="0"/>
                          <w:numPr>
                            <w:ilvl w:val="0"/>
                            <w:numId w:val="21"/>
                          </w:numPr>
                          <w:tabs>
                            <w:tab w:val="left" w:pos="1186"/>
                          </w:tabs>
                          <w:spacing w:line="360" w:lineRule="auto"/>
                          <w:ind w:left="0" w:firstLine="709"/>
                          <w:rPr>
                            <w:b w:val="0"/>
                            <w:sz w:val="28"/>
                            <w:szCs w:val="28"/>
                          </w:rPr>
                        </w:pPr>
                        <w:r w:rsidRPr="006B7A43">
                          <w:rPr>
                            <w:b w:val="0"/>
                            <w:sz w:val="28"/>
                            <w:szCs w:val="28"/>
                          </w:rPr>
                          <w:t xml:space="preserve"> Англо-саксонская (американская) модель корпоративного управления. </w:t>
                        </w:r>
                      </w:p>
                      <w:p w14:paraId="30F78861" w14:textId="77777777" w:rsidR="006B7A43" w:rsidRPr="006B7A43" w:rsidRDefault="006B7A43" w:rsidP="006B7A43">
                        <w:pPr>
                          <w:pStyle w:val="a8"/>
                          <w:widowControl w:val="0"/>
                          <w:numPr>
                            <w:ilvl w:val="0"/>
                            <w:numId w:val="21"/>
                          </w:numPr>
                          <w:tabs>
                            <w:tab w:val="left" w:pos="1186"/>
                          </w:tabs>
                          <w:spacing w:line="360" w:lineRule="auto"/>
                          <w:ind w:left="0" w:firstLine="709"/>
                          <w:rPr>
                            <w:b w:val="0"/>
                            <w:sz w:val="28"/>
                            <w:szCs w:val="28"/>
                          </w:rPr>
                        </w:pPr>
                        <w:r w:rsidRPr="006B7A43">
                          <w:rPr>
                            <w:b w:val="0"/>
                            <w:sz w:val="28"/>
                            <w:szCs w:val="28"/>
                          </w:rPr>
                          <w:t>Германская (континентальная) модель корпоративного управления.</w:t>
                        </w:r>
                      </w:p>
                      <w:p w14:paraId="632CE602" w14:textId="77777777" w:rsidR="006B7A43" w:rsidRPr="006B7A43" w:rsidRDefault="006B7A43" w:rsidP="006B7A43">
                        <w:pPr>
                          <w:pStyle w:val="a8"/>
                          <w:widowControl w:val="0"/>
                          <w:numPr>
                            <w:ilvl w:val="0"/>
                            <w:numId w:val="21"/>
                          </w:numPr>
                          <w:tabs>
                            <w:tab w:val="left" w:pos="1186"/>
                          </w:tabs>
                          <w:spacing w:line="360" w:lineRule="auto"/>
                          <w:ind w:left="0" w:firstLine="709"/>
                          <w:rPr>
                            <w:b w:val="0"/>
                            <w:sz w:val="28"/>
                            <w:szCs w:val="28"/>
                          </w:rPr>
                        </w:pPr>
                        <w:r w:rsidRPr="006B7A43">
                          <w:rPr>
                            <w:b w:val="0"/>
                            <w:sz w:val="28"/>
                            <w:szCs w:val="28"/>
                          </w:rPr>
                          <w:t xml:space="preserve"> Японская модель корпоративного управления. </w:t>
                        </w:r>
                      </w:p>
                      <w:p w14:paraId="5B743E40" w14:textId="77777777" w:rsidR="006B7A43" w:rsidRPr="006B7A43" w:rsidRDefault="006B7A43" w:rsidP="006B7A43">
                        <w:pPr>
                          <w:pStyle w:val="a8"/>
                          <w:widowControl w:val="0"/>
                          <w:numPr>
                            <w:ilvl w:val="0"/>
                            <w:numId w:val="21"/>
                          </w:numPr>
                          <w:tabs>
                            <w:tab w:val="left" w:pos="1186"/>
                          </w:tabs>
                          <w:spacing w:line="360" w:lineRule="auto"/>
                          <w:ind w:left="0" w:firstLine="709"/>
                          <w:rPr>
                            <w:b w:val="0"/>
                            <w:sz w:val="28"/>
                            <w:szCs w:val="28"/>
                          </w:rPr>
                        </w:pPr>
                        <w:r w:rsidRPr="006B7A43">
                          <w:rPr>
                            <w:b w:val="0"/>
                            <w:sz w:val="28"/>
                            <w:szCs w:val="28"/>
                          </w:rPr>
                          <w:lastRenderedPageBreak/>
                          <w:t xml:space="preserve"> Специфика российской модели корпоративного управления.</w:t>
                        </w:r>
                      </w:p>
                      <w:p w14:paraId="7CD4AB4C" w14:textId="77777777" w:rsidR="006B7A43" w:rsidRPr="006B7A43" w:rsidRDefault="006B7A43" w:rsidP="006B7A43">
                        <w:pPr>
                          <w:pStyle w:val="a8"/>
                          <w:widowControl w:val="0"/>
                          <w:numPr>
                            <w:ilvl w:val="0"/>
                            <w:numId w:val="21"/>
                          </w:numPr>
                          <w:tabs>
                            <w:tab w:val="left" w:pos="1186"/>
                          </w:tabs>
                          <w:spacing w:line="360" w:lineRule="auto"/>
                          <w:ind w:left="0" w:firstLine="709"/>
                          <w:rPr>
                            <w:b w:val="0"/>
                            <w:sz w:val="28"/>
                            <w:szCs w:val="28"/>
                          </w:rPr>
                        </w:pPr>
                        <w:r w:rsidRPr="006B7A43">
                          <w:rPr>
                            <w:b w:val="0"/>
                            <w:sz w:val="28"/>
                            <w:szCs w:val="28"/>
                          </w:rPr>
                          <w:t xml:space="preserve">Инвестиционная привлекательность компании и пути ее обеспечения в системе корпоративного управления. </w:t>
                        </w:r>
                      </w:p>
                      <w:p w14:paraId="36BFBB96" w14:textId="77777777" w:rsidR="006B7A43" w:rsidRPr="006B7A43" w:rsidRDefault="006B7A43" w:rsidP="006B7A43">
                        <w:pPr>
                          <w:pStyle w:val="a8"/>
                          <w:widowControl w:val="0"/>
                          <w:numPr>
                            <w:ilvl w:val="0"/>
                            <w:numId w:val="21"/>
                          </w:numPr>
                          <w:tabs>
                            <w:tab w:val="left" w:pos="1186"/>
                          </w:tabs>
                          <w:spacing w:line="360" w:lineRule="auto"/>
                          <w:ind w:left="0" w:firstLine="709"/>
                          <w:rPr>
                            <w:b w:val="0"/>
                            <w:sz w:val="28"/>
                            <w:szCs w:val="28"/>
                          </w:rPr>
                        </w:pPr>
                        <w:r w:rsidRPr="006B7A43">
                          <w:rPr>
                            <w:b w:val="0"/>
                            <w:sz w:val="28"/>
                            <w:szCs w:val="28"/>
                          </w:rPr>
                          <w:t xml:space="preserve">Корпоративное законодательство в России. </w:t>
                        </w:r>
                      </w:p>
                      <w:p w14:paraId="10A8C318" w14:textId="77777777" w:rsidR="006B7A43" w:rsidRPr="006B7A43" w:rsidRDefault="006B7A43" w:rsidP="006B7A43">
                        <w:pPr>
                          <w:pStyle w:val="a8"/>
                          <w:widowControl w:val="0"/>
                          <w:numPr>
                            <w:ilvl w:val="0"/>
                            <w:numId w:val="21"/>
                          </w:numPr>
                          <w:tabs>
                            <w:tab w:val="left" w:pos="1186"/>
                          </w:tabs>
                          <w:spacing w:line="360" w:lineRule="auto"/>
                          <w:ind w:left="0" w:firstLine="709"/>
                          <w:rPr>
                            <w:b w:val="0"/>
                            <w:sz w:val="28"/>
                            <w:szCs w:val="28"/>
                          </w:rPr>
                        </w:pPr>
                        <w:r w:rsidRPr="006B7A43">
                          <w:rPr>
                            <w:b w:val="0"/>
                            <w:sz w:val="28"/>
                            <w:szCs w:val="28"/>
                          </w:rPr>
                          <w:t xml:space="preserve">Совет директоров: основные компетенции, специфика избрания и структура вознаграждения. </w:t>
                        </w:r>
                      </w:p>
                      <w:p w14:paraId="04F23B0D" w14:textId="77777777" w:rsidR="006B7A43" w:rsidRPr="006B7A43" w:rsidRDefault="006B7A43" w:rsidP="006B7A43">
                        <w:pPr>
                          <w:pStyle w:val="a8"/>
                          <w:widowControl w:val="0"/>
                          <w:numPr>
                            <w:ilvl w:val="0"/>
                            <w:numId w:val="21"/>
                          </w:numPr>
                          <w:tabs>
                            <w:tab w:val="left" w:pos="1186"/>
                          </w:tabs>
                          <w:spacing w:line="360" w:lineRule="auto"/>
                          <w:ind w:left="0" w:firstLine="709"/>
                          <w:rPr>
                            <w:b w:val="0"/>
                            <w:sz w:val="28"/>
                            <w:szCs w:val="28"/>
                          </w:rPr>
                        </w:pPr>
                        <w:r w:rsidRPr="006B7A43">
                          <w:rPr>
                            <w:b w:val="0"/>
                            <w:sz w:val="28"/>
                            <w:szCs w:val="28"/>
                          </w:rPr>
                          <w:t>Особенности создания и функционирования комитетов совета директоров.</w:t>
                        </w:r>
                      </w:p>
                      <w:p w14:paraId="112D6790" w14:textId="70A1A98B" w:rsidR="006B7A43" w:rsidRPr="006B7A43" w:rsidRDefault="006B7A43" w:rsidP="006B7A43">
                        <w:pPr>
                          <w:pStyle w:val="a8"/>
                          <w:widowControl w:val="0"/>
                          <w:numPr>
                            <w:ilvl w:val="0"/>
                            <w:numId w:val="21"/>
                          </w:numPr>
                          <w:tabs>
                            <w:tab w:val="left" w:pos="1186"/>
                          </w:tabs>
                          <w:spacing w:line="360" w:lineRule="auto"/>
                          <w:ind w:left="0" w:firstLine="709"/>
                          <w:rPr>
                            <w:b w:val="0"/>
                            <w:sz w:val="28"/>
                            <w:szCs w:val="28"/>
                          </w:rPr>
                        </w:pPr>
                        <w:r w:rsidRPr="006B7A43">
                          <w:rPr>
                            <w:b w:val="0"/>
                            <w:sz w:val="28"/>
                            <w:szCs w:val="28"/>
                          </w:rPr>
                          <w:t xml:space="preserve"> Высшее исполнительное руководство корпорации: основные функции, структура вознаграждения в отечественных и зарубежных компаниях. </w:t>
                        </w:r>
                      </w:p>
                      <w:p w14:paraId="5EF2DDE5" w14:textId="77777777" w:rsidR="00EA7F15" w:rsidRPr="006B7A43" w:rsidRDefault="00EA7F15" w:rsidP="002B3628">
                        <w:pPr>
                          <w:pStyle w:val="a8"/>
                          <w:widowControl w:val="0"/>
                          <w:numPr>
                            <w:ilvl w:val="0"/>
                            <w:numId w:val="21"/>
                          </w:numPr>
                          <w:tabs>
                            <w:tab w:val="left" w:pos="567"/>
                            <w:tab w:val="left" w:pos="1186"/>
                          </w:tabs>
                          <w:spacing w:line="360" w:lineRule="auto"/>
                          <w:ind w:left="0" w:firstLine="709"/>
                          <w:rPr>
                            <w:b w:val="0"/>
                            <w:sz w:val="28"/>
                            <w:szCs w:val="28"/>
                          </w:rPr>
                        </w:pPr>
                        <w:r w:rsidRPr="006B7A43">
                          <w:rPr>
                            <w:b w:val="0"/>
                            <w:sz w:val="28"/>
                            <w:szCs w:val="28"/>
                          </w:rPr>
                          <w:t>Специфика формирования и функционирования государственных корпораций в России.</w:t>
                        </w:r>
                      </w:p>
                      <w:p w14:paraId="263776BB" w14:textId="77777777" w:rsidR="00EA7F15" w:rsidRPr="006B7A43" w:rsidRDefault="00EA7F15" w:rsidP="002B3628">
                        <w:pPr>
                          <w:pStyle w:val="a8"/>
                          <w:widowControl w:val="0"/>
                          <w:numPr>
                            <w:ilvl w:val="0"/>
                            <w:numId w:val="21"/>
                          </w:numPr>
                          <w:tabs>
                            <w:tab w:val="left" w:pos="567"/>
                            <w:tab w:val="left" w:pos="1186"/>
                          </w:tabs>
                          <w:spacing w:line="360" w:lineRule="auto"/>
                          <w:ind w:left="0" w:firstLine="709"/>
                          <w:rPr>
                            <w:b w:val="0"/>
                            <w:sz w:val="28"/>
                            <w:szCs w:val="28"/>
                          </w:rPr>
                        </w:pPr>
                        <w:r w:rsidRPr="006B7A43">
                          <w:rPr>
                            <w:b w:val="0"/>
                            <w:sz w:val="28"/>
                            <w:szCs w:val="28"/>
                          </w:rPr>
                          <w:t>Управление государственным и муниципальными унитарными предприятиями.</w:t>
                        </w:r>
                      </w:p>
                      <w:p w14:paraId="38D2A3EC" w14:textId="77777777" w:rsidR="00EA7F15" w:rsidRPr="00D23D2B" w:rsidRDefault="00EA7F15" w:rsidP="002B3628">
                        <w:pPr>
                          <w:pStyle w:val="a8"/>
                          <w:widowControl w:val="0"/>
                          <w:numPr>
                            <w:ilvl w:val="0"/>
                            <w:numId w:val="21"/>
                          </w:numPr>
                          <w:tabs>
                            <w:tab w:val="left" w:pos="567"/>
                            <w:tab w:val="left" w:pos="1186"/>
                          </w:tabs>
                          <w:spacing w:line="360" w:lineRule="auto"/>
                          <w:ind w:left="0" w:firstLine="709"/>
                          <w:rPr>
                            <w:b w:val="0"/>
                            <w:sz w:val="28"/>
                            <w:szCs w:val="28"/>
                          </w:rPr>
                        </w:pPr>
                        <w:r w:rsidRPr="006B7A43">
                          <w:rPr>
                            <w:b w:val="0"/>
                            <w:sz w:val="28"/>
                            <w:szCs w:val="28"/>
                          </w:rPr>
                          <w:t>Особенности доверительного управления</w:t>
                        </w:r>
                        <w:r w:rsidRPr="00D23D2B">
                          <w:rPr>
                            <w:b w:val="0"/>
                            <w:sz w:val="28"/>
                            <w:szCs w:val="28"/>
                          </w:rPr>
                          <w:t xml:space="preserve"> в России.</w:t>
                        </w:r>
                      </w:p>
                      <w:p w14:paraId="03E77339" w14:textId="77777777" w:rsidR="00EA7F15" w:rsidRPr="00D23D2B" w:rsidRDefault="00EA7F15" w:rsidP="002B3628">
                        <w:pPr>
                          <w:pStyle w:val="a8"/>
                          <w:widowControl w:val="0"/>
                          <w:numPr>
                            <w:ilvl w:val="0"/>
                            <w:numId w:val="21"/>
                          </w:numPr>
                          <w:tabs>
                            <w:tab w:val="left" w:pos="567"/>
                            <w:tab w:val="left" w:pos="1186"/>
                          </w:tabs>
                          <w:spacing w:line="360" w:lineRule="auto"/>
                          <w:ind w:left="0" w:firstLine="709"/>
                          <w:rPr>
                            <w:b w:val="0"/>
                            <w:sz w:val="28"/>
                            <w:szCs w:val="28"/>
                          </w:rPr>
                        </w:pPr>
                        <w:r w:rsidRPr="00D23D2B">
                          <w:rPr>
                            <w:b w:val="0"/>
                            <w:sz w:val="28"/>
                            <w:szCs w:val="28"/>
                          </w:rPr>
                          <w:t>Институт представителей государства: российская специфика.</w:t>
                        </w:r>
                      </w:p>
                      <w:p w14:paraId="613C070E" w14:textId="77777777" w:rsidR="00EA7F15" w:rsidRPr="00D23D2B" w:rsidRDefault="00EA7F15" w:rsidP="002B3628">
                        <w:pPr>
                          <w:pStyle w:val="a8"/>
                          <w:widowControl w:val="0"/>
                          <w:numPr>
                            <w:ilvl w:val="0"/>
                            <w:numId w:val="21"/>
                          </w:numPr>
                          <w:tabs>
                            <w:tab w:val="left" w:pos="567"/>
                            <w:tab w:val="left" w:pos="1186"/>
                          </w:tabs>
                          <w:spacing w:line="360" w:lineRule="auto"/>
                          <w:ind w:left="0" w:firstLine="709"/>
                          <w:rPr>
                            <w:b w:val="0"/>
                            <w:sz w:val="28"/>
                            <w:szCs w:val="28"/>
                          </w:rPr>
                        </w:pPr>
                        <w:r w:rsidRPr="00D23D2B">
                          <w:rPr>
                            <w:b w:val="0"/>
                            <w:sz w:val="28"/>
                            <w:szCs w:val="28"/>
                          </w:rPr>
                          <w:t>Особенности корпоративного управления на предприятиях с государственным участием.</w:t>
                        </w:r>
                      </w:p>
                      <w:p w14:paraId="0BB9A90C" w14:textId="77777777" w:rsidR="00EA7F15" w:rsidRPr="00D23D2B" w:rsidRDefault="00EA7F15" w:rsidP="002B3628">
                        <w:pPr>
                          <w:pStyle w:val="a8"/>
                          <w:widowControl w:val="0"/>
                          <w:numPr>
                            <w:ilvl w:val="0"/>
                            <w:numId w:val="21"/>
                          </w:numPr>
                          <w:tabs>
                            <w:tab w:val="left" w:pos="567"/>
                            <w:tab w:val="left" w:pos="1186"/>
                          </w:tabs>
                          <w:spacing w:line="360" w:lineRule="auto"/>
                          <w:ind w:left="0" w:firstLine="709"/>
                          <w:rPr>
                            <w:b w:val="0"/>
                            <w:sz w:val="28"/>
                            <w:szCs w:val="28"/>
                          </w:rPr>
                        </w:pPr>
                        <w:r w:rsidRPr="00D23D2B">
                          <w:rPr>
                            <w:b w:val="0"/>
                            <w:sz w:val="28"/>
                            <w:szCs w:val="28"/>
                          </w:rPr>
                          <w:t>Социальная ответственность отечественных компаний с государственным участием.</w:t>
                        </w:r>
                      </w:p>
                      <w:p w14:paraId="737F7B4A" w14:textId="77777777" w:rsidR="00EA7F15" w:rsidRPr="00D23D2B" w:rsidRDefault="00EA7F15" w:rsidP="002B3628">
                        <w:pPr>
                          <w:pStyle w:val="a8"/>
                          <w:widowControl w:val="0"/>
                          <w:numPr>
                            <w:ilvl w:val="0"/>
                            <w:numId w:val="21"/>
                          </w:numPr>
                          <w:tabs>
                            <w:tab w:val="left" w:pos="567"/>
                            <w:tab w:val="left" w:pos="1186"/>
                          </w:tabs>
                          <w:spacing w:line="360" w:lineRule="auto"/>
                          <w:ind w:left="0" w:firstLine="709"/>
                          <w:rPr>
                            <w:b w:val="0"/>
                            <w:sz w:val="28"/>
                            <w:szCs w:val="28"/>
                          </w:rPr>
                        </w:pPr>
                        <w:r w:rsidRPr="00D23D2B">
                          <w:rPr>
                            <w:b w:val="0"/>
                            <w:sz w:val="28"/>
                            <w:szCs w:val="28"/>
                          </w:rPr>
                          <w:t>Особенности взаимодействия корпораций с внешней средой.</w:t>
                        </w:r>
                      </w:p>
                      <w:p w14:paraId="19577DC6" w14:textId="2FA96A27" w:rsidR="00EA7F15" w:rsidRPr="00D23D2B" w:rsidRDefault="00EA7F15" w:rsidP="002B3628">
                        <w:pPr>
                          <w:pStyle w:val="a8"/>
                          <w:widowControl w:val="0"/>
                          <w:numPr>
                            <w:ilvl w:val="0"/>
                            <w:numId w:val="21"/>
                          </w:numPr>
                          <w:tabs>
                            <w:tab w:val="left" w:pos="567"/>
                            <w:tab w:val="left" w:pos="1186"/>
                          </w:tabs>
                          <w:spacing w:line="360" w:lineRule="auto"/>
                          <w:ind w:left="0" w:firstLine="709"/>
                          <w:rPr>
                            <w:b w:val="0"/>
                            <w:sz w:val="28"/>
                            <w:szCs w:val="28"/>
                          </w:rPr>
                        </w:pPr>
                        <w:r w:rsidRPr="00D23D2B">
                          <w:rPr>
                            <w:b w:val="0"/>
                            <w:sz w:val="28"/>
                            <w:szCs w:val="28"/>
                          </w:rPr>
                          <w:t>Особенности приватизационных процессов в странах с развитой рыночной экономикой (на примере отдельной страны)</w:t>
                        </w:r>
                      </w:p>
                      <w:p w14:paraId="06DC69B2" w14:textId="27B55FA3" w:rsidR="00EA7F15" w:rsidRPr="00D23D2B" w:rsidRDefault="00EA7F15" w:rsidP="002B3628">
                        <w:pPr>
                          <w:pStyle w:val="a8"/>
                          <w:widowControl w:val="0"/>
                          <w:numPr>
                            <w:ilvl w:val="0"/>
                            <w:numId w:val="21"/>
                          </w:numPr>
                          <w:tabs>
                            <w:tab w:val="left" w:pos="567"/>
                            <w:tab w:val="left" w:pos="1186"/>
                          </w:tabs>
                          <w:spacing w:line="360" w:lineRule="auto"/>
                          <w:ind w:left="0" w:firstLine="709"/>
                          <w:rPr>
                            <w:b w:val="0"/>
                            <w:sz w:val="28"/>
                            <w:szCs w:val="28"/>
                          </w:rPr>
                        </w:pPr>
                        <w:r w:rsidRPr="00D23D2B">
                          <w:rPr>
                            <w:b w:val="0"/>
                            <w:sz w:val="28"/>
                            <w:szCs w:val="28"/>
                          </w:rPr>
                          <w:t>Антимонопольное законодательство</w:t>
                        </w:r>
                        <w:r w:rsidR="006B7A43">
                          <w:rPr>
                            <w:b w:val="0"/>
                            <w:sz w:val="28"/>
                            <w:szCs w:val="28"/>
                          </w:rPr>
                          <w:t xml:space="preserve"> в России</w:t>
                        </w:r>
                        <w:r w:rsidRPr="00D23D2B">
                          <w:rPr>
                            <w:b w:val="0"/>
                            <w:sz w:val="28"/>
                            <w:szCs w:val="28"/>
                          </w:rPr>
                          <w:t xml:space="preserve">, осуществление контроля за его выполнением. </w:t>
                        </w:r>
                      </w:p>
                      <w:p w14:paraId="50CF769A" w14:textId="77777777" w:rsidR="00EA7F15" w:rsidRPr="00D23D2B" w:rsidRDefault="00EA7F15" w:rsidP="002B3628">
                        <w:pPr>
                          <w:pStyle w:val="a8"/>
                          <w:widowControl w:val="0"/>
                          <w:numPr>
                            <w:ilvl w:val="0"/>
                            <w:numId w:val="21"/>
                          </w:numPr>
                          <w:tabs>
                            <w:tab w:val="left" w:pos="567"/>
                            <w:tab w:val="left" w:pos="1186"/>
                          </w:tabs>
                          <w:spacing w:line="360" w:lineRule="auto"/>
                          <w:ind w:left="0" w:firstLine="709"/>
                          <w:rPr>
                            <w:b w:val="0"/>
                            <w:sz w:val="28"/>
                            <w:szCs w:val="28"/>
                          </w:rPr>
                        </w:pPr>
                        <w:r w:rsidRPr="00D23D2B">
                          <w:rPr>
                            <w:b w:val="0"/>
                            <w:sz w:val="28"/>
                            <w:szCs w:val="28"/>
                          </w:rPr>
                          <w:t xml:space="preserve">Зарубежная практика правительственного вмешательства в деятельность корпораций. </w:t>
                        </w:r>
                      </w:p>
                      <w:p w14:paraId="4205E0D7" w14:textId="508AD39A" w:rsidR="00B85FDD" w:rsidRPr="00D23D2B" w:rsidRDefault="00B85FDD" w:rsidP="002B3628">
                        <w:pPr>
                          <w:widowControl w:val="0"/>
                          <w:spacing w:line="360" w:lineRule="auto"/>
                          <w:ind w:firstLine="709"/>
                          <w:rPr>
                            <w:b/>
                            <w:sz w:val="28"/>
                            <w:szCs w:val="28"/>
                          </w:rPr>
                        </w:pPr>
                        <w:r w:rsidRPr="00D23D2B">
                          <w:rPr>
                            <w:b/>
                            <w:sz w:val="28"/>
                            <w:szCs w:val="28"/>
                          </w:rPr>
                          <w:t>Пример экзаменационного билета</w:t>
                        </w:r>
                      </w:p>
                      <w:p w14:paraId="768F6B59" w14:textId="77777777" w:rsidR="00C41CFD" w:rsidRPr="00D23D2B" w:rsidRDefault="00C41CFD" w:rsidP="00C41CFD">
                        <w:pPr>
                          <w:pStyle w:val="a6"/>
                          <w:jc w:val="both"/>
                          <w:rPr>
                            <w:b w:val="0"/>
                            <w:i/>
                            <w:sz w:val="28"/>
                            <w:szCs w:val="28"/>
                            <w:u w:val="none"/>
                          </w:rPr>
                        </w:pPr>
                        <w:r w:rsidRPr="00D23D2B">
                          <w:rPr>
                            <w:sz w:val="28"/>
                            <w:szCs w:val="28"/>
                            <w:u w:val="none"/>
                          </w:rPr>
                          <w:t>1.</w:t>
                        </w:r>
                        <w:r w:rsidRPr="00D23D2B">
                          <w:rPr>
                            <w:b w:val="0"/>
                            <w:sz w:val="28"/>
                            <w:szCs w:val="28"/>
                            <w:u w:val="none"/>
                          </w:rPr>
                          <w:t xml:space="preserve"> Роль государственных корпораций в России (приведите примеры государственных корпораций).</w:t>
                        </w:r>
                        <w:r w:rsidRPr="00D23D2B">
                          <w:rPr>
                            <w:rFonts w:ascii="Symbol" w:hAnsi="Symbol"/>
                            <w:b w:val="0"/>
                            <w:sz w:val="28"/>
                            <w:szCs w:val="28"/>
                            <w:u w:val="none"/>
                          </w:rPr>
                          <w:t></w:t>
                        </w:r>
                        <w:r w:rsidRPr="00D23D2B">
                          <w:rPr>
                            <w:b w:val="0"/>
                            <w:i/>
                            <w:sz w:val="28"/>
                            <w:szCs w:val="28"/>
                            <w:u w:val="none"/>
                          </w:rPr>
                          <w:t>(Максимальное количество баллов – 15).</w:t>
                        </w:r>
                      </w:p>
                      <w:p w14:paraId="77162DF7" w14:textId="77777777" w:rsidR="00C41CFD" w:rsidRPr="00D23D2B" w:rsidRDefault="00C41CFD" w:rsidP="00C41CFD">
                        <w:pPr>
                          <w:pStyle w:val="a6"/>
                          <w:jc w:val="both"/>
                          <w:rPr>
                            <w:b w:val="0"/>
                            <w:i/>
                            <w:sz w:val="28"/>
                            <w:szCs w:val="28"/>
                            <w:u w:val="none"/>
                          </w:rPr>
                        </w:pPr>
                        <w:r w:rsidRPr="00D23D2B">
                          <w:rPr>
                            <w:sz w:val="28"/>
                            <w:szCs w:val="28"/>
                            <w:u w:val="none"/>
                          </w:rPr>
                          <w:lastRenderedPageBreak/>
                          <w:t>2.</w:t>
                        </w:r>
                        <w:r w:rsidRPr="00D23D2B">
                          <w:rPr>
                            <w:b w:val="0"/>
                            <w:sz w:val="28"/>
                            <w:szCs w:val="28"/>
                            <w:u w:val="none"/>
                          </w:rPr>
                          <w:t xml:space="preserve"> Особенности функционирования отечественного института представителей государства, основные проблемы </w:t>
                        </w:r>
                        <w:r w:rsidRPr="00D23D2B">
                          <w:rPr>
                            <w:b w:val="0"/>
                            <w:i/>
                            <w:sz w:val="28"/>
                            <w:szCs w:val="28"/>
                            <w:u w:val="none"/>
                          </w:rPr>
                          <w:t>(Максимальное количество баллов – 15).</w:t>
                        </w:r>
                      </w:p>
                      <w:p w14:paraId="28EE47A8" w14:textId="77777777" w:rsidR="00C41CFD" w:rsidRPr="00D23D2B" w:rsidRDefault="00C41CFD" w:rsidP="00C41CFD">
                        <w:pPr>
                          <w:rPr>
                            <w:b/>
                          </w:rPr>
                        </w:pPr>
                      </w:p>
                      <w:p w14:paraId="583FB34C" w14:textId="77777777" w:rsidR="00C41CFD" w:rsidRPr="00D23D2B" w:rsidRDefault="00C41CFD" w:rsidP="00C41CFD">
                        <w:pPr>
                          <w:rPr>
                            <w:bCs/>
                          </w:rPr>
                        </w:pPr>
                        <w:r w:rsidRPr="00D23D2B">
                          <w:rPr>
                            <w:b/>
                          </w:rPr>
                          <w:t>3.</w:t>
                        </w:r>
                        <w:r w:rsidRPr="00D23D2B">
                          <w:t xml:space="preserve"> </w:t>
                        </w:r>
                        <w:r w:rsidRPr="00D23D2B">
                          <w:rPr>
                            <w:bCs/>
                          </w:rPr>
                          <w:t>Тестовые задания</w:t>
                        </w:r>
                        <w:r w:rsidRPr="00D23D2B">
                          <w:t xml:space="preserve"> </w:t>
                        </w:r>
                        <w:r w:rsidRPr="00D23D2B">
                          <w:rPr>
                            <w:bCs/>
                          </w:rPr>
                          <w:t xml:space="preserve">(все вопросы – 2 балла, максимальное количество баллов – 10). </w:t>
                        </w:r>
                      </w:p>
                      <w:p w14:paraId="6E0A3492" w14:textId="71D12FA3" w:rsidR="00C41CFD" w:rsidRPr="00D23D2B" w:rsidRDefault="00C41CFD" w:rsidP="00445B3A">
                        <w:r w:rsidRPr="00D23D2B">
                          <w:rPr>
                            <w:b/>
                          </w:rPr>
                          <w:t xml:space="preserve">3.1. Впишите название видов государственных и муниципальных предприятий согласно законодательству </w:t>
                        </w:r>
                        <w:r w:rsidRPr="00D23D2B">
                          <w:t>__________________________</w:t>
                        </w:r>
                        <w:r w:rsidR="00445B3A">
                          <w:t>___________</w:t>
                        </w:r>
                      </w:p>
                      <w:p w14:paraId="502862A0" w14:textId="2E47C04A" w:rsidR="00C41CFD" w:rsidRPr="00D23D2B" w:rsidRDefault="00C41CFD" w:rsidP="00445B3A">
                        <w:pPr>
                          <w:jc w:val="both"/>
                          <w:rPr>
                            <w:b/>
                          </w:rPr>
                        </w:pPr>
                        <w:r w:rsidRPr="00D23D2B">
                          <w:rPr>
                            <w:b/>
                          </w:rPr>
                          <w:t>3.2 Перечислите особенности переходной экономики России в 90-х гг. ХХ ст.____________________________________________________________________________3.3 Имущество, принадлежащее на праве собственности Российской Федерации (федеральная собственность) является:</w:t>
                        </w:r>
                      </w:p>
                      <w:p w14:paraId="385C7801" w14:textId="77777777" w:rsidR="00C41CFD" w:rsidRPr="00D23D2B" w:rsidRDefault="00C41CFD" w:rsidP="00C41CFD">
                        <w:pPr>
                          <w:autoSpaceDE w:val="0"/>
                          <w:autoSpaceDN w:val="0"/>
                          <w:adjustRightInd w:val="0"/>
                          <w:jc w:val="both"/>
                        </w:pPr>
                        <w:r w:rsidRPr="00D23D2B">
                          <w:t>а) собственностью субъекта РФ</w:t>
                        </w:r>
                      </w:p>
                      <w:p w14:paraId="4E749D12" w14:textId="77777777" w:rsidR="00C41CFD" w:rsidRPr="00D23D2B" w:rsidRDefault="00C41CFD" w:rsidP="00C41CFD">
                        <w:pPr>
                          <w:autoSpaceDE w:val="0"/>
                          <w:autoSpaceDN w:val="0"/>
                          <w:adjustRightInd w:val="0"/>
                          <w:jc w:val="both"/>
                        </w:pPr>
                        <w:r w:rsidRPr="00D23D2B">
                          <w:t>б) государственной собственностью</w:t>
                        </w:r>
                      </w:p>
                      <w:p w14:paraId="6ABAAC27" w14:textId="77777777" w:rsidR="00C41CFD" w:rsidRPr="00D23D2B" w:rsidRDefault="00C41CFD" w:rsidP="00C41CFD">
                        <w:pPr>
                          <w:autoSpaceDE w:val="0"/>
                          <w:autoSpaceDN w:val="0"/>
                          <w:adjustRightInd w:val="0"/>
                          <w:jc w:val="both"/>
                        </w:pPr>
                        <w:r w:rsidRPr="00D23D2B">
                          <w:t>в) муниципальной собственностью</w:t>
                        </w:r>
                      </w:p>
                      <w:p w14:paraId="166B5499" w14:textId="77777777" w:rsidR="00C41CFD" w:rsidRPr="00D23D2B" w:rsidRDefault="00C41CFD" w:rsidP="00C41CFD">
                        <w:pPr>
                          <w:autoSpaceDE w:val="0"/>
                          <w:autoSpaceDN w:val="0"/>
                          <w:adjustRightInd w:val="0"/>
                          <w:jc w:val="both"/>
                        </w:pPr>
                        <w:r w:rsidRPr="00D23D2B">
                          <w:t>г) частной собственностью</w:t>
                        </w:r>
                      </w:p>
                      <w:p w14:paraId="2E9931CC" w14:textId="77777777" w:rsidR="00C41CFD" w:rsidRPr="00D23D2B" w:rsidRDefault="00C41CFD" w:rsidP="00C41CFD">
                        <w:pPr>
                          <w:rPr>
                            <w:b/>
                          </w:rPr>
                        </w:pPr>
                        <w:r w:rsidRPr="00D23D2B">
                          <w:rPr>
                            <w:b/>
                          </w:rPr>
                          <w:t xml:space="preserve">3.4 Напишите название организационно-правовой формы указанных организаций: </w:t>
                        </w:r>
                        <w:proofErr w:type="spellStart"/>
                        <w:r w:rsidRPr="00D23D2B">
                          <w:rPr>
                            <w:b/>
                          </w:rPr>
                          <w:t>Ростех</w:t>
                        </w:r>
                        <w:proofErr w:type="spellEnd"/>
                        <w:r w:rsidRPr="00D23D2B">
                          <w:rPr>
                            <w:b/>
                          </w:rPr>
                          <w:t xml:space="preserve">, Внешэкономбанк, </w:t>
                        </w:r>
                        <w:proofErr w:type="spellStart"/>
                        <w:r w:rsidRPr="00D23D2B">
                          <w:rPr>
                            <w:b/>
                          </w:rPr>
                          <w:t>Росатом</w:t>
                        </w:r>
                        <w:proofErr w:type="spellEnd"/>
                        <w:r w:rsidRPr="00D23D2B">
                          <w:rPr>
                            <w:b/>
                          </w:rPr>
                          <w:t>____________________________________________</w:t>
                        </w:r>
                      </w:p>
                      <w:p w14:paraId="28620A11" w14:textId="77777777" w:rsidR="00C41CFD" w:rsidRPr="00D23D2B" w:rsidRDefault="00C41CFD" w:rsidP="00C41CFD">
                        <w:pPr>
                          <w:spacing w:after="160" w:line="259" w:lineRule="auto"/>
                        </w:pPr>
                        <w:r w:rsidRPr="00D23D2B">
                          <w:rPr>
                            <w:b/>
                          </w:rPr>
                          <w:t xml:space="preserve">3.5 </w:t>
                        </w:r>
                        <w:r w:rsidRPr="00D23D2B">
                          <w:t>Представителями интересов Российской Федерации (лица, замещающие государственные должности, должности государственной службы, а также иные лица, действующие в соответствии с договором) в совете директоров являются______________</w:t>
                        </w:r>
                      </w:p>
                      <w:p w14:paraId="5428EF5D" w14:textId="77777777" w:rsidR="00C41CFD" w:rsidRPr="00D23D2B" w:rsidRDefault="00C41CFD" w:rsidP="00C41CFD">
                        <w:pPr>
                          <w:jc w:val="both"/>
                          <w:rPr>
                            <w:i/>
                          </w:rPr>
                        </w:pPr>
                        <w:r w:rsidRPr="00D23D2B">
                          <w:rPr>
                            <w:b/>
                          </w:rPr>
                          <w:t>4.</w:t>
                        </w:r>
                        <w:r w:rsidRPr="00D23D2B">
                          <w:t xml:space="preserve">Практико-ориентированное задание. </w:t>
                        </w:r>
                        <w:r w:rsidRPr="00D23D2B">
                          <w:rPr>
                            <w:i/>
                          </w:rPr>
                          <w:t>(Максимальное количество баллов –20).</w:t>
                        </w:r>
                      </w:p>
                      <w:p w14:paraId="41739DAC" w14:textId="77777777" w:rsidR="00C41CFD" w:rsidRPr="00D23D2B" w:rsidRDefault="00C41CFD" w:rsidP="00C41CFD">
                        <w:pPr>
                          <w:pStyle w:val="af0"/>
                          <w:widowControl w:val="0"/>
                          <w:shd w:val="clear" w:color="auto" w:fill="FFFFFF"/>
                          <w:suppressAutoHyphens/>
                          <w:autoSpaceDE w:val="0"/>
                          <w:autoSpaceDN w:val="0"/>
                          <w:adjustRightInd w:val="0"/>
                          <w:spacing w:after="160"/>
                          <w:ind w:left="0" w:right="2"/>
                          <w:jc w:val="both"/>
                          <w:rPr>
                            <w:rFonts w:ascii="Times New Roman" w:hAnsi="Times New Roman"/>
                            <w:color w:val="auto"/>
                          </w:rPr>
                        </w:pPr>
                        <w:r w:rsidRPr="00D23D2B">
                          <w:rPr>
                            <w:rFonts w:ascii="Times New Roman" w:eastAsia="Times New Roman" w:hAnsi="Times New Roman"/>
                            <w:color w:val="auto"/>
                            <w:spacing w:val="8"/>
                          </w:rPr>
                          <w:t>Дайте характеристику системе корпоративного управления ПАО «Татнефть» (Источник: годовой отчет)</w:t>
                        </w:r>
                        <w:r w:rsidRPr="00D23D2B">
                          <w:rPr>
                            <w:rFonts w:ascii="Times New Roman" w:hAnsi="Times New Roman"/>
                            <w:color w:val="auto"/>
                          </w:rPr>
                          <w:t>.</w:t>
                        </w:r>
                      </w:p>
                      <w:p w14:paraId="29F11EE1" w14:textId="77777777" w:rsidR="00A63D5B" w:rsidRDefault="00A63D5B" w:rsidP="002B3628">
                        <w:pPr>
                          <w:widowControl w:val="0"/>
                          <w:spacing w:line="360" w:lineRule="auto"/>
                          <w:ind w:firstLine="709"/>
                          <w:rPr>
                            <w:b/>
                            <w:sz w:val="28"/>
                            <w:szCs w:val="28"/>
                          </w:rPr>
                        </w:pPr>
                      </w:p>
                      <w:p w14:paraId="0B74B5FD" w14:textId="6FEB1E2A" w:rsidR="00A96248" w:rsidRPr="00D23D2B" w:rsidRDefault="00A96248" w:rsidP="002B3628">
                        <w:pPr>
                          <w:widowControl w:val="0"/>
                          <w:spacing w:line="360" w:lineRule="auto"/>
                          <w:ind w:firstLine="709"/>
                          <w:rPr>
                            <w:b/>
                            <w:sz w:val="28"/>
                            <w:szCs w:val="28"/>
                          </w:rPr>
                        </w:pPr>
                        <w:r w:rsidRPr="00D23D2B">
                          <w:rPr>
                            <w:b/>
                            <w:sz w:val="28"/>
                            <w:szCs w:val="28"/>
                          </w:rPr>
                          <w:t>Примеры оценочных средств для проверки каждой компетенции, формируемой дисциплиной</w:t>
                        </w:r>
                      </w:p>
                      <w:tbl>
                        <w:tblPr>
                          <w:tblW w:w="9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8"/>
                          <w:gridCol w:w="2268"/>
                          <w:gridCol w:w="2737"/>
                          <w:gridCol w:w="2477"/>
                        </w:tblGrid>
                        <w:tr w:rsidR="00755140" w:rsidRPr="00D23D2B" w14:paraId="7A4AAA9D" w14:textId="4FA2BCA7" w:rsidTr="001C50FB">
                          <w:trPr>
                            <w:trHeight w:val="1647"/>
                          </w:trPr>
                          <w:tc>
                            <w:tcPr>
                              <w:tcW w:w="2028" w:type="dxa"/>
                              <w:shd w:val="clear" w:color="auto" w:fill="auto"/>
                            </w:tcPr>
                            <w:p w14:paraId="65A1FCE1" w14:textId="77777777" w:rsidR="00755140" w:rsidRPr="002B6C74" w:rsidRDefault="00755140" w:rsidP="00755140">
                              <w:pPr>
                                <w:widowControl w:val="0"/>
                                <w:jc w:val="center"/>
                                <w:rPr>
                                  <w:b/>
                                </w:rPr>
                              </w:pPr>
                              <w:r w:rsidRPr="002B6C74">
                                <w:rPr>
                                  <w:b/>
                                </w:rPr>
                                <w:t>Наименование компетенции</w:t>
                              </w:r>
                            </w:p>
                          </w:tc>
                          <w:tc>
                            <w:tcPr>
                              <w:tcW w:w="2268" w:type="dxa"/>
                              <w:shd w:val="clear" w:color="auto" w:fill="auto"/>
                            </w:tcPr>
                            <w:p w14:paraId="126F2AEB" w14:textId="4ADDC550" w:rsidR="00755140" w:rsidRPr="002B6C74" w:rsidRDefault="00445B3A" w:rsidP="00445B3A">
                              <w:pPr>
                                <w:widowControl w:val="0"/>
                                <w:tabs>
                                  <w:tab w:val="left" w:pos="540"/>
                                </w:tabs>
                                <w:jc w:val="center"/>
                                <w:rPr>
                                  <w:b/>
                                </w:rPr>
                              </w:pPr>
                              <w:r>
                                <w:rPr>
                                  <w:b/>
                                </w:rPr>
                                <w:t>Наименование и</w:t>
                              </w:r>
                              <w:r w:rsidR="00755140" w:rsidRPr="002B6C74">
                                <w:rPr>
                                  <w:b/>
                                </w:rPr>
                                <w:t>ндикатор</w:t>
                              </w:r>
                              <w:r>
                                <w:rPr>
                                  <w:b/>
                                </w:rPr>
                                <w:t>ов</w:t>
                              </w:r>
                              <w:r w:rsidR="00755140" w:rsidRPr="002B6C74">
                                <w:rPr>
                                  <w:b/>
                                </w:rPr>
                                <w:t xml:space="preserve"> достижения компетенции</w:t>
                              </w:r>
                            </w:p>
                          </w:tc>
                          <w:tc>
                            <w:tcPr>
                              <w:tcW w:w="2737" w:type="dxa"/>
                              <w:shd w:val="clear" w:color="auto" w:fill="auto"/>
                            </w:tcPr>
                            <w:p w14:paraId="4DCE316B" w14:textId="77777777" w:rsidR="00755140" w:rsidRPr="002B6C74" w:rsidRDefault="00755140" w:rsidP="00755140">
                              <w:pPr>
                                <w:widowControl w:val="0"/>
                                <w:tabs>
                                  <w:tab w:val="left" w:pos="540"/>
                                </w:tabs>
                                <w:jc w:val="center"/>
                                <w:rPr>
                                  <w:b/>
                                </w:rPr>
                              </w:pPr>
                              <w:r w:rsidRPr="002B6C74">
                                <w:rPr>
                                  <w:b/>
                                </w:rPr>
                                <w:t>Результаты обучения (умения и знания), соотнесенные с индикаторами достижения компетенции</w:t>
                              </w:r>
                            </w:p>
                          </w:tc>
                          <w:tc>
                            <w:tcPr>
                              <w:tcW w:w="2477" w:type="dxa"/>
                            </w:tcPr>
                            <w:p w14:paraId="312C2C6F" w14:textId="03D4FFFF" w:rsidR="00755140" w:rsidRPr="002B6C74" w:rsidRDefault="00755140" w:rsidP="00755140">
                              <w:pPr>
                                <w:widowControl w:val="0"/>
                                <w:tabs>
                                  <w:tab w:val="left" w:pos="540"/>
                                </w:tabs>
                                <w:jc w:val="center"/>
                                <w:rPr>
                                  <w:b/>
                                </w:rPr>
                              </w:pPr>
                              <w:r w:rsidRPr="00FA441E">
                                <w:rPr>
                                  <w:b/>
                                </w:rPr>
                                <w:t>Типовые контрольные задания</w:t>
                              </w:r>
                            </w:p>
                          </w:tc>
                        </w:tr>
                        <w:tr w:rsidR="00747C82" w:rsidRPr="00D23D2B" w14:paraId="79074C17" w14:textId="06B16908" w:rsidTr="001C50FB">
                          <w:trPr>
                            <w:trHeight w:val="1388"/>
                          </w:trPr>
                          <w:tc>
                            <w:tcPr>
                              <w:tcW w:w="2028" w:type="dxa"/>
                              <w:vMerge w:val="restart"/>
                              <w:shd w:val="clear" w:color="auto" w:fill="auto"/>
                            </w:tcPr>
                            <w:p w14:paraId="5A47C05B" w14:textId="77777777" w:rsidR="00747C82" w:rsidRPr="00D23D2B" w:rsidRDefault="00747C82" w:rsidP="00747C82">
                              <w:pPr>
                                <w:widowControl w:val="0"/>
                                <w:tabs>
                                  <w:tab w:val="left" w:pos="284"/>
                                </w:tabs>
                                <w:textAlignment w:val="baseline"/>
                              </w:pPr>
                              <w:r w:rsidRPr="00025A69">
                                <w:t>Способность принимать экономически обоснованные решения по управлению собственностью в акционерных обществах с государственным участием</w:t>
                              </w:r>
                              <w:r>
                                <w:t xml:space="preserve"> (ПК-4)</w:t>
                              </w:r>
                            </w:p>
                          </w:tc>
                          <w:tc>
                            <w:tcPr>
                              <w:tcW w:w="2268" w:type="dxa"/>
                              <w:shd w:val="clear" w:color="auto" w:fill="auto"/>
                            </w:tcPr>
                            <w:p w14:paraId="0DAB4C1D" w14:textId="77777777" w:rsidR="00747C82" w:rsidRPr="00D23D2B" w:rsidRDefault="00747C82" w:rsidP="00747C82">
                              <w:pPr>
                                <w:tabs>
                                  <w:tab w:val="left" w:pos="1784"/>
                                  <w:tab w:val="left" w:pos="3020"/>
                                  <w:tab w:val="left" w:pos="4441"/>
                                </w:tabs>
                                <w:ind w:right="102"/>
                                <w:jc w:val="both"/>
                              </w:pPr>
                              <w:r w:rsidRPr="00025A69">
                                <w:t>1.Разрабатывает экономико-управленческие решения по управлению акционерной собственностью, повышения качества корпоративного управления, снижения рисков с учетом требований заинтересованных сторон</w:t>
                              </w:r>
                              <w:r>
                                <w:t>.</w:t>
                              </w:r>
                            </w:p>
                          </w:tc>
                          <w:tc>
                            <w:tcPr>
                              <w:tcW w:w="2737" w:type="dxa"/>
                              <w:shd w:val="clear" w:color="auto" w:fill="auto"/>
                            </w:tcPr>
                            <w:p w14:paraId="6FBF6A1F" w14:textId="77777777" w:rsidR="00747C82" w:rsidRPr="00A63D5B" w:rsidRDefault="00747C82" w:rsidP="00747C82">
                              <w:pPr>
                                <w:widowControl w:val="0"/>
                                <w:tabs>
                                  <w:tab w:val="left" w:pos="540"/>
                                </w:tabs>
                                <w:rPr>
                                  <w:b/>
                                </w:rPr>
                              </w:pPr>
                              <w:r w:rsidRPr="00A63D5B">
                                <w:rPr>
                                  <w:b/>
                                </w:rPr>
                                <w:t>Знать:</w:t>
                              </w:r>
                            </w:p>
                            <w:p w14:paraId="1D57127D" w14:textId="4FA1A93B" w:rsidR="00747C82" w:rsidRPr="005E21A6" w:rsidRDefault="00747C82" w:rsidP="00747C82">
                              <w:pPr>
                                <w:widowControl w:val="0"/>
                                <w:tabs>
                                  <w:tab w:val="left" w:pos="540"/>
                                </w:tabs>
                              </w:pPr>
                              <w:r w:rsidRPr="005E21A6">
                                <w:t xml:space="preserve">- </w:t>
                              </w:r>
                              <w:r>
                                <w:t xml:space="preserve">теоретические и практические аспекты функционирования системы корпоративного управления, в том числе основных субъектов: общего собрания акционеров, совета директоров и </w:t>
                              </w:r>
                              <w:r w:rsidR="00A63D5B">
                                <w:t xml:space="preserve">правления; </w:t>
                              </w:r>
                              <w:r w:rsidR="00A63D5B" w:rsidRPr="005E21A6">
                                <w:t>управления</w:t>
                              </w:r>
                              <w:r w:rsidRPr="005E21A6">
                                <w:t xml:space="preserve"> </w:t>
                              </w:r>
                              <w:r>
                                <w:t xml:space="preserve">акционерной собственностью, в том числе в государственных корпорациях и </w:t>
                              </w:r>
                              <w:r>
                                <w:lastRenderedPageBreak/>
                                <w:t>компаниях с государственным участием</w:t>
                              </w:r>
                              <w:r w:rsidRPr="005E21A6">
                                <w:t xml:space="preserve"> в современной отечественной экономике для повышения качества корпоративного управлени</w:t>
                              </w:r>
                              <w:r>
                                <w:t>я с учетом</w:t>
                              </w:r>
                              <w:r w:rsidRPr="005E21A6">
                                <w:t xml:space="preserve"> снижения рисков </w:t>
                              </w:r>
                              <w:r w:rsidR="00A90723">
                                <w:t>и</w:t>
                              </w:r>
                              <w:r w:rsidRPr="005E21A6">
                                <w:t xml:space="preserve"> требований заинтересованных сторон;</w:t>
                              </w:r>
                            </w:p>
                            <w:p w14:paraId="306CF631" w14:textId="77777777" w:rsidR="00747C82" w:rsidRPr="005E21A6" w:rsidRDefault="00747C82" w:rsidP="00747C82">
                              <w:pPr>
                                <w:widowControl w:val="0"/>
                                <w:tabs>
                                  <w:tab w:val="left" w:pos="540"/>
                                </w:tabs>
                              </w:pPr>
                              <w:r w:rsidRPr="005E21A6">
                                <w:t>-специфику корпоративного управления в компаниях с государственным участием;</w:t>
                              </w:r>
                            </w:p>
                            <w:p w14:paraId="5F2D72CA" w14:textId="77777777" w:rsidR="00747C82" w:rsidRPr="005E21A6" w:rsidRDefault="00747C82" w:rsidP="00747C82">
                              <w:pPr>
                                <w:widowControl w:val="0"/>
                                <w:tabs>
                                  <w:tab w:val="left" w:pos="540"/>
                                </w:tabs>
                              </w:pPr>
                              <w:r w:rsidRPr="005E21A6">
                                <w:t xml:space="preserve">- специфику </w:t>
                              </w:r>
                              <w:r>
                                <w:t xml:space="preserve">структуры </w:t>
                              </w:r>
                              <w:r w:rsidRPr="005E21A6">
                                <w:t>управления государственны</w:t>
                              </w:r>
                              <w:r>
                                <w:t>ми</w:t>
                              </w:r>
                              <w:r w:rsidRPr="005E21A6">
                                <w:t xml:space="preserve"> корпорац</w:t>
                              </w:r>
                              <w:r>
                                <w:t>иями</w:t>
                              </w:r>
                              <w:r w:rsidRPr="005E21A6">
                                <w:t>.</w:t>
                              </w:r>
                            </w:p>
                            <w:p w14:paraId="6D99AA0A" w14:textId="77777777" w:rsidR="00747C82" w:rsidRPr="00A63D5B" w:rsidRDefault="00747C82" w:rsidP="00747C82">
                              <w:pPr>
                                <w:widowControl w:val="0"/>
                                <w:tabs>
                                  <w:tab w:val="left" w:pos="540"/>
                                </w:tabs>
                                <w:rPr>
                                  <w:b/>
                                </w:rPr>
                              </w:pPr>
                              <w:r w:rsidRPr="00A63D5B">
                                <w:rPr>
                                  <w:b/>
                                </w:rPr>
                                <w:t>Уметь:</w:t>
                              </w:r>
                            </w:p>
                            <w:p w14:paraId="3B1D28BC" w14:textId="3445C355" w:rsidR="00747C82" w:rsidRPr="005E21A6" w:rsidRDefault="00747C82" w:rsidP="00747C82">
                              <w:pPr>
                                <w:widowControl w:val="0"/>
                                <w:tabs>
                                  <w:tab w:val="left" w:pos="540"/>
                                </w:tabs>
                              </w:pPr>
                              <w:r w:rsidRPr="005E21A6">
                                <w:t xml:space="preserve">- аналитически обосновывать </w:t>
                              </w:r>
                              <w:r w:rsidRPr="00FA1440">
                                <w:t xml:space="preserve">управленческие </w:t>
                              </w:r>
                              <w:r>
                                <w:t>решения с учетом принципов корпоративного управления</w:t>
                              </w:r>
                              <w:r w:rsidRPr="00FA1440">
                                <w:t>, в том числе в государственных корпорациях и компаниях с государственным участием в современной отечественной экономике для повышения качества корпоративного управлени</w:t>
                              </w:r>
                              <w:r>
                                <w:t>я</w:t>
                              </w:r>
                              <w:r w:rsidRPr="00FA1440">
                                <w:t xml:space="preserve"> с учетом снижения рисков </w:t>
                              </w:r>
                              <w:r w:rsidR="00A90723">
                                <w:t>и</w:t>
                              </w:r>
                              <w:r w:rsidRPr="00FA1440">
                                <w:t xml:space="preserve"> требований заинтересованных сторон</w:t>
                              </w:r>
                              <w:r>
                                <w:t>;</w:t>
                              </w:r>
                            </w:p>
                            <w:p w14:paraId="68B08BBC" w14:textId="77777777" w:rsidR="00747C82" w:rsidRPr="005E21A6" w:rsidRDefault="00747C82" w:rsidP="00747C82">
                              <w:pPr>
                                <w:widowControl w:val="0"/>
                                <w:tabs>
                                  <w:tab w:val="left" w:pos="540"/>
                                </w:tabs>
                              </w:pPr>
                              <w:r w:rsidRPr="005E21A6">
                                <w:t>- аналитически обосновывать управленческие решения в отношении компаний с государственным участием;</w:t>
                              </w:r>
                            </w:p>
                            <w:p w14:paraId="0FEC5861" w14:textId="57EDAA86" w:rsidR="00747C82" w:rsidRPr="00D23D2B" w:rsidRDefault="00747C82" w:rsidP="00747C82">
                              <w:pPr>
                                <w:widowControl w:val="0"/>
                                <w:tabs>
                                  <w:tab w:val="left" w:pos="540"/>
                                </w:tabs>
                              </w:pPr>
                              <w:r w:rsidRPr="005E21A6">
                                <w:t xml:space="preserve">- аналитически </w:t>
                              </w:r>
                              <w:r w:rsidRPr="005E21A6">
                                <w:lastRenderedPageBreak/>
                                <w:t>обосновывать управленческие решения в отношении государственных корпораций.</w:t>
                              </w:r>
                            </w:p>
                          </w:tc>
                          <w:tc>
                            <w:tcPr>
                              <w:tcW w:w="2477" w:type="dxa"/>
                            </w:tcPr>
                            <w:p w14:paraId="0F36AF7C" w14:textId="77777777" w:rsidR="00747C82" w:rsidRPr="0049575D" w:rsidRDefault="00747C82" w:rsidP="00747C82">
                              <w:pPr>
                                <w:widowControl w:val="0"/>
                              </w:pPr>
                              <w:r w:rsidRPr="0049575D">
                                <w:lastRenderedPageBreak/>
                                <w:t xml:space="preserve">Задание 1. </w:t>
                              </w:r>
                            </w:p>
                            <w:p w14:paraId="3FF6E590" w14:textId="7C213A6B" w:rsidR="00747C82" w:rsidRPr="0049575D" w:rsidRDefault="00747C82" w:rsidP="00747C82">
                              <w:pPr>
                                <w:widowControl w:val="0"/>
                              </w:pPr>
                              <w:r>
                                <w:t>Провести анализ системы корпоративного управления в компаниях с государственным участием на примере выбранной компании.</w:t>
                              </w:r>
                            </w:p>
                            <w:p w14:paraId="7DD1A405" w14:textId="77777777" w:rsidR="00747C82" w:rsidRPr="0049575D" w:rsidRDefault="00747C82" w:rsidP="00747C82">
                              <w:pPr>
                                <w:widowControl w:val="0"/>
                              </w:pPr>
                              <w:r w:rsidRPr="0049575D">
                                <w:t xml:space="preserve">Задание 2. </w:t>
                              </w:r>
                            </w:p>
                            <w:p w14:paraId="6E8E446E" w14:textId="77777777" w:rsidR="00747C82" w:rsidRDefault="00747C82" w:rsidP="00747C82">
                              <w:pPr>
                                <w:widowControl w:val="0"/>
                              </w:pPr>
                              <w:r>
                                <w:t>Специфика деятельности государственных и муниципальных унитарных предприятий в России.</w:t>
                              </w:r>
                            </w:p>
                            <w:p w14:paraId="62E43076" w14:textId="77777777" w:rsidR="00747C82" w:rsidRPr="0049575D" w:rsidRDefault="00747C82" w:rsidP="00747C82">
                              <w:pPr>
                                <w:widowControl w:val="0"/>
                              </w:pPr>
                              <w:r w:rsidRPr="0049575D">
                                <w:lastRenderedPageBreak/>
                                <w:t>Провести анализ</w:t>
                              </w:r>
                              <w:r>
                                <w:t xml:space="preserve"> по заданным критериям</w:t>
                              </w:r>
                              <w:r w:rsidRPr="0049575D">
                                <w:t>.</w:t>
                              </w:r>
                            </w:p>
                            <w:p w14:paraId="67240C7C" w14:textId="77777777" w:rsidR="00747C82" w:rsidRPr="0049575D" w:rsidRDefault="00747C82" w:rsidP="00747C82">
                              <w:pPr>
                                <w:widowControl w:val="0"/>
                              </w:pPr>
                              <w:r w:rsidRPr="0049575D">
                                <w:t>Задание 3.</w:t>
                              </w:r>
                            </w:p>
                            <w:p w14:paraId="5F170F0D" w14:textId="0A925545" w:rsidR="00747C82" w:rsidRPr="00A96C5A" w:rsidRDefault="00747C82" w:rsidP="00747C82">
                              <w:pPr>
                                <w:widowControl w:val="0"/>
                                <w:tabs>
                                  <w:tab w:val="left" w:pos="540"/>
                                </w:tabs>
                                <w:rPr>
                                  <w:b/>
                                  <w:highlight w:val="yellow"/>
                                </w:rPr>
                              </w:pPr>
                              <w:r>
                                <w:t xml:space="preserve">Провести анализ </w:t>
                              </w:r>
                              <w:r w:rsidR="00061DBF">
                                <w:t>органов управления в отечественных государственных корпорациях</w:t>
                              </w:r>
                              <w:r>
                                <w:t>.</w:t>
                              </w:r>
                            </w:p>
                          </w:tc>
                        </w:tr>
                        <w:tr w:rsidR="00747C82" w:rsidRPr="00D23D2B" w14:paraId="514F937C" w14:textId="12A959F1" w:rsidTr="001C50FB">
                          <w:trPr>
                            <w:trHeight w:val="4404"/>
                          </w:trPr>
                          <w:tc>
                            <w:tcPr>
                              <w:tcW w:w="2028" w:type="dxa"/>
                              <w:vMerge/>
                              <w:shd w:val="clear" w:color="auto" w:fill="auto"/>
                            </w:tcPr>
                            <w:p w14:paraId="7BC21997" w14:textId="77777777" w:rsidR="00747C82" w:rsidRPr="00D23D2B" w:rsidRDefault="00747C82" w:rsidP="00747C82">
                              <w:pPr>
                                <w:widowControl w:val="0"/>
                                <w:tabs>
                                  <w:tab w:val="left" w:pos="284"/>
                                </w:tabs>
                                <w:jc w:val="both"/>
                                <w:textAlignment w:val="baseline"/>
                              </w:pPr>
                            </w:p>
                          </w:tc>
                          <w:tc>
                            <w:tcPr>
                              <w:tcW w:w="2268" w:type="dxa"/>
                              <w:shd w:val="clear" w:color="auto" w:fill="auto"/>
                            </w:tcPr>
                            <w:p w14:paraId="605CBA2D" w14:textId="77777777" w:rsidR="00747C82" w:rsidRPr="00D23D2B" w:rsidRDefault="00747C82" w:rsidP="00747C82">
                              <w:pPr>
                                <w:pStyle w:val="af0"/>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395"/>
                                </w:tabs>
                                <w:ind w:left="27"/>
                                <w:rPr>
                                  <w:color w:val="auto"/>
                                </w:rPr>
                              </w:pPr>
                              <w:r w:rsidRPr="00025A69">
                                <w:rPr>
                                  <w:rFonts w:ascii="Times New Roman" w:hAnsi="Times New Roman"/>
                                </w:rPr>
                                <w:t>2. Предлагает инструменты реализации экономико-управленческих решений в соответствии с выбранными подходами и отраслевой спецификой акционерных обществ с государственным участием</w:t>
                              </w:r>
                              <w:r>
                                <w:rPr>
                                  <w:rFonts w:ascii="Times New Roman" w:hAnsi="Times New Roman"/>
                                </w:rPr>
                                <w:t>.</w:t>
                              </w:r>
                            </w:p>
                          </w:tc>
                          <w:tc>
                            <w:tcPr>
                              <w:tcW w:w="2737" w:type="dxa"/>
                              <w:shd w:val="clear" w:color="auto" w:fill="auto"/>
                            </w:tcPr>
                            <w:p w14:paraId="53B3C0DA" w14:textId="77777777" w:rsidR="00747C82" w:rsidRPr="00A63D5B" w:rsidRDefault="00747C82" w:rsidP="00747C82">
                              <w:pPr>
                                <w:widowControl w:val="0"/>
                                <w:tabs>
                                  <w:tab w:val="left" w:pos="540"/>
                                </w:tabs>
                                <w:rPr>
                                  <w:b/>
                                </w:rPr>
                              </w:pPr>
                              <w:r w:rsidRPr="00A63D5B">
                                <w:rPr>
                                  <w:b/>
                                </w:rPr>
                                <w:t>Знать:</w:t>
                              </w:r>
                            </w:p>
                            <w:p w14:paraId="31FA53CC" w14:textId="4EA7C8AC" w:rsidR="00747C82" w:rsidRDefault="00747C82" w:rsidP="00747C82">
                              <w:pPr>
                                <w:widowControl w:val="0"/>
                                <w:tabs>
                                  <w:tab w:val="left" w:pos="540"/>
                                </w:tabs>
                              </w:pPr>
                              <w:r w:rsidRPr="00FA1440">
                                <w:t xml:space="preserve">- требования к информационной открытости в компаниях </w:t>
                              </w:r>
                              <w:r>
                                <w:t>с государственным участием</w:t>
                              </w:r>
                              <w:r w:rsidRPr="00FA1440">
                                <w:t>;</w:t>
                              </w:r>
                            </w:p>
                            <w:p w14:paraId="6B6D8276" w14:textId="77777777" w:rsidR="00747C82" w:rsidRPr="00FA1440" w:rsidRDefault="00747C82" w:rsidP="00747C82">
                              <w:pPr>
                                <w:widowControl w:val="0"/>
                                <w:tabs>
                                  <w:tab w:val="left" w:pos="540"/>
                                </w:tabs>
                              </w:pPr>
                              <w:r>
                                <w:t>- основные документы стратегического планирования и отраслевые документы стратегического планирования РФ;</w:t>
                              </w:r>
                            </w:p>
                            <w:p w14:paraId="6332E266" w14:textId="77777777" w:rsidR="00747C82" w:rsidRPr="00FA1440" w:rsidRDefault="00747C82" w:rsidP="00747C82">
                              <w:pPr>
                                <w:widowControl w:val="0"/>
                                <w:tabs>
                                  <w:tab w:val="left" w:pos="540"/>
                                </w:tabs>
                              </w:pPr>
                              <w:r w:rsidRPr="00FA1440">
                                <w:t xml:space="preserve">- современные механизмы защиты прав акционеров и стейкхолдеров; </w:t>
                              </w:r>
                            </w:p>
                            <w:p w14:paraId="322454DF" w14:textId="77777777" w:rsidR="00747C82" w:rsidRPr="00A63D5B" w:rsidRDefault="00747C82" w:rsidP="00747C82">
                              <w:pPr>
                                <w:widowControl w:val="0"/>
                                <w:tabs>
                                  <w:tab w:val="left" w:pos="540"/>
                                </w:tabs>
                                <w:rPr>
                                  <w:b/>
                                </w:rPr>
                              </w:pPr>
                              <w:r w:rsidRPr="00A63D5B">
                                <w:rPr>
                                  <w:b/>
                                </w:rPr>
                                <w:t xml:space="preserve">Уметь: </w:t>
                              </w:r>
                            </w:p>
                            <w:p w14:paraId="36D8C57B" w14:textId="77777777" w:rsidR="00747C82" w:rsidRDefault="00747C82" w:rsidP="00747C82">
                              <w:pPr>
                                <w:widowControl w:val="0"/>
                                <w:tabs>
                                  <w:tab w:val="left" w:pos="540"/>
                                </w:tabs>
                              </w:pPr>
                              <w:r w:rsidRPr="00FA1440">
                                <w:t xml:space="preserve">- анализировать систему корпоративного управления в </w:t>
                              </w:r>
                              <w:r>
                                <w:t>акционерных обществах</w:t>
                              </w:r>
                              <w:r w:rsidRPr="00FA1440">
                                <w:t xml:space="preserve"> с государственным участием с учетом требований к информационной открытости;</w:t>
                              </w:r>
                            </w:p>
                            <w:p w14:paraId="351CCAB0" w14:textId="77777777" w:rsidR="00747C82" w:rsidRPr="00FA1440" w:rsidRDefault="00747C82" w:rsidP="00747C82">
                              <w:pPr>
                                <w:widowControl w:val="0"/>
                                <w:tabs>
                                  <w:tab w:val="left" w:pos="540"/>
                                </w:tabs>
                              </w:pPr>
                              <w:r>
                                <w:t xml:space="preserve">- знать и применять на практике </w:t>
                              </w:r>
                              <w:r w:rsidRPr="00FA1440">
                                <w:t>основные документы стратегического планирования и отраслевые документы стратегического планирования РФ;</w:t>
                              </w:r>
                            </w:p>
                            <w:p w14:paraId="3DCBDFA5" w14:textId="2C9894F6" w:rsidR="00747C82" w:rsidRPr="00D23D2B" w:rsidRDefault="00747C82" w:rsidP="00747C82">
                              <w:pPr>
                                <w:widowControl w:val="0"/>
                                <w:tabs>
                                  <w:tab w:val="left" w:pos="540"/>
                                </w:tabs>
                                <w:rPr>
                                  <w:b/>
                                </w:rPr>
                              </w:pPr>
                              <w:r w:rsidRPr="00FA1440">
                                <w:t>- применять на практике механизмы защиты прав акционеров и стейкхолдеров.</w:t>
                              </w:r>
                            </w:p>
                          </w:tc>
                          <w:tc>
                            <w:tcPr>
                              <w:tcW w:w="2477" w:type="dxa"/>
                            </w:tcPr>
                            <w:p w14:paraId="3058A720" w14:textId="77777777" w:rsidR="00747C82" w:rsidRPr="0049575D" w:rsidRDefault="00747C82" w:rsidP="00747C82">
                              <w:pPr>
                                <w:widowControl w:val="0"/>
                              </w:pPr>
                              <w:r w:rsidRPr="0049575D">
                                <w:t>Задание 1.</w:t>
                              </w:r>
                            </w:p>
                            <w:p w14:paraId="541034BD" w14:textId="77777777" w:rsidR="00747C82" w:rsidRPr="0049575D" w:rsidRDefault="00747C82" w:rsidP="00747C82">
                              <w:pPr>
                                <w:widowControl w:val="0"/>
                              </w:pPr>
                              <w:r w:rsidRPr="0049575D">
                                <w:t xml:space="preserve">Провести анализ </w:t>
                              </w:r>
                              <w:r>
                                <w:t>ФЗ «Об акционерных обществах» по обозначенным вопросам.</w:t>
                              </w:r>
                            </w:p>
                            <w:p w14:paraId="0CC426C2" w14:textId="77777777" w:rsidR="00747C82" w:rsidRPr="0049575D" w:rsidRDefault="00747C82" w:rsidP="00747C82">
                              <w:pPr>
                                <w:widowControl w:val="0"/>
                              </w:pPr>
                              <w:r w:rsidRPr="0049575D">
                                <w:t>Задание 2.</w:t>
                              </w:r>
                            </w:p>
                            <w:p w14:paraId="5C0F89C3" w14:textId="2ADDE0C1" w:rsidR="00747C82" w:rsidRPr="00F55796" w:rsidRDefault="00747C82" w:rsidP="00747C82">
                              <w:pPr>
                                <w:widowControl w:val="0"/>
                                <w:rPr>
                                  <w:color w:val="000000"/>
                                </w:rPr>
                              </w:pPr>
                              <w:r w:rsidRPr="0049575D">
                                <w:t xml:space="preserve">Провести анализ практики проведения </w:t>
                              </w:r>
                              <w:r w:rsidRPr="00F55796">
                                <w:rPr>
                                  <w:color w:val="000000"/>
                                </w:rPr>
                                <w:t xml:space="preserve">ОСА в России. </w:t>
                              </w:r>
                            </w:p>
                            <w:p w14:paraId="5B24DAE6" w14:textId="77777777" w:rsidR="00747C82" w:rsidRPr="00F55796" w:rsidRDefault="00747C82" w:rsidP="00747C82">
                              <w:pPr>
                                <w:widowControl w:val="0"/>
                                <w:rPr>
                                  <w:color w:val="000000"/>
                                </w:rPr>
                              </w:pPr>
                              <w:r w:rsidRPr="00F55796">
                                <w:rPr>
                                  <w:color w:val="000000"/>
                                </w:rPr>
                                <w:t>Задание 3.</w:t>
                              </w:r>
                            </w:p>
                            <w:p w14:paraId="05EC1B77" w14:textId="02A1C2CF" w:rsidR="00747C82" w:rsidRPr="00A96C5A" w:rsidRDefault="00061DBF" w:rsidP="00747C82">
                              <w:pPr>
                                <w:widowControl w:val="0"/>
                                <w:tabs>
                                  <w:tab w:val="left" w:pos="540"/>
                                </w:tabs>
                                <w:rPr>
                                  <w:b/>
                                  <w:highlight w:val="yellow"/>
                                </w:rPr>
                              </w:pPr>
                              <w:r>
                                <w:rPr>
                                  <w:color w:val="000000"/>
                                </w:rPr>
                                <w:t>Проанализировать на практике эффективные механизмы защиты прав акционеров и стейкхолдеров</w:t>
                              </w:r>
                              <w:r w:rsidR="00747C82" w:rsidRPr="00F55796">
                                <w:rPr>
                                  <w:color w:val="000000"/>
                                </w:rPr>
                                <w:t>.</w:t>
                              </w:r>
                            </w:p>
                          </w:tc>
                        </w:tr>
                        <w:tr w:rsidR="00747C82" w:rsidRPr="00D23D2B" w14:paraId="74481C01" w14:textId="4DE65E73" w:rsidTr="001C50FB">
                          <w:trPr>
                            <w:trHeight w:val="3011"/>
                          </w:trPr>
                          <w:tc>
                            <w:tcPr>
                              <w:tcW w:w="2028" w:type="dxa"/>
                              <w:vMerge w:val="restart"/>
                            </w:tcPr>
                            <w:p w14:paraId="62C164B7" w14:textId="77777777" w:rsidR="00747C82" w:rsidRPr="00D23D2B" w:rsidRDefault="00747C82" w:rsidP="00747C82">
                              <w:pPr>
                                <w:widowControl w:val="0"/>
                              </w:pPr>
                              <w:r w:rsidRPr="00025A69">
                                <w:lastRenderedPageBreak/>
                                <w:t>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 (ПКН-3)</w:t>
                              </w:r>
                            </w:p>
                          </w:tc>
                          <w:tc>
                            <w:tcPr>
                              <w:tcW w:w="2268" w:type="dxa"/>
                            </w:tcPr>
                            <w:p w14:paraId="3041A4A9" w14:textId="77777777" w:rsidR="00747C82" w:rsidRPr="00D23D2B" w:rsidRDefault="00747C82" w:rsidP="00747C82">
                              <w:r w:rsidRPr="00025A69">
                                <w:t>1. 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tc>
                          <w:tc>
                            <w:tcPr>
                              <w:tcW w:w="2737" w:type="dxa"/>
                              <w:shd w:val="clear" w:color="auto" w:fill="auto"/>
                            </w:tcPr>
                            <w:p w14:paraId="0D601E1A" w14:textId="77777777" w:rsidR="00747C82" w:rsidRPr="00A63D5B" w:rsidRDefault="00747C82" w:rsidP="00747C82">
                              <w:pPr>
                                <w:widowControl w:val="0"/>
                                <w:tabs>
                                  <w:tab w:val="left" w:pos="540"/>
                                </w:tabs>
                                <w:rPr>
                                  <w:b/>
                                  <w:color w:val="000000"/>
                                </w:rPr>
                              </w:pPr>
                              <w:r w:rsidRPr="00A63D5B">
                                <w:rPr>
                                  <w:b/>
                                  <w:color w:val="000000"/>
                                </w:rPr>
                                <w:t xml:space="preserve">Знать: </w:t>
                              </w:r>
                            </w:p>
                            <w:p w14:paraId="3B6F8571" w14:textId="77777777" w:rsidR="00747C82" w:rsidRPr="00502A12" w:rsidRDefault="00747C82" w:rsidP="00747C82">
                              <w:pPr>
                                <w:widowControl w:val="0"/>
                                <w:tabs>
                                  <w:tab w:val="left" w:pos="540"/>
                                </w:tabs>
                                <w:rPr>
                                  <w:color w:val="000000"/>
                                </w:rPr>
                              </w:pPr>
                              <w:r w:rsidRPr="00502A12">
                                <w:rPr>
                                  <w:color w:val="000000"/>
                                </w:rPr>
                                <w:t xml:space="preserve">-особенности системы корпоративного управления в отечественных </w:t>
                              </w:r>
                              <w:r>
                                <w:rPr>
                                  <w:color w:val="000000"/>
                                </w:rPr>
                                <w:t>акционерных обществах</w:t>
                              </w:r>
                              <w:r w:rsidRPr="00502A12">
                                <w:rPr>
                                  <w:color w:val="000000"/>
                                </w:rPr>
                                <w:t xml:space="preserve"> с государственным участием с учетом специфики российской экономики с использованием современны</w:t>
                              </w:r>
                              <w:r>
                                <w:rPr>
                                  <w:color w:val="000000"/>
                                </w:rPr>
                                <w:t>х</w:t>
                              </w:r>
                              <w:r w:rsidRPr="00502A12">
                                <w:rPr>
                                  <w:color w:val="000000"/>
                                </w:rPr>
                                <w:t xml:space="preserve"> математически</w:t>
                              </w:r>
                              <w:r>
                                <w:rPr>
                                  <w:color w:val="000000"/>
                                </w:rPr>
                                <w:t>х</w:t>
                              </w:r>
                              <w:r w:rsidRPr="00502A12">
                                <w:rPr>
                                  <w:color w:val="000000"/>
                                </w:rPr>
                                <w:t xml:space="preserve"> модел</w:t>
                              </w:r>
                              <w:r>
                                <w:rPr>
                                  <w:color w:val="000000"/>
                                </w:rPr>
                                <w:t>ей</w:t>
                              </w:r>
                              <w:r w:rsidRPr="00502A12">
                                <w:rPr>
                                  <w:color w:val="000000"/>
                                </w:rPr>
                                <w:t xml:space="preserve"> и информационны</w:t>
                              </w:r>
                              <w:r>
                                <w:rPr>
                                  <w:color w:val="000000"/>
                                </w:rPr>
                                <w:t>х</w:t>
                              </w:r>
                              <w:r w:rsidRPr="00502A12">
                                <w:rPr>
                                  <w:color w:val="000000"/>
                                </w:rPr>
                                <w:t xml:space="preserve"> технологи</w:t>
                              </w:r>
                              <w:r>
                                <w:rPr>
                                  <w:color w:val="000000"/>
                                </w:rPr>
                                <w:t>й</w:t>
                              </w:r>
                              <w:r w:rsidRPr="00502A12">
                                <w:rPr>
                                  <w:color w:val="000000"/>
                                </w:rPr>
                                <w:t xml:space="preserve"> для прогнозирования тенденций экономического развития;</w:t>
                              </w:r>
                            </w:p>
                            <w:p w14:paraId="405F0A28" w14:textId="77777777" w:rsidR="00747C82" w:rsidRDefault="00747C82" w:rsidP="00747C82">
                              <w:pPr>
                                <w:widowControl w:val="0"/>
                                <w:tabs>
                                  <w:tab w:val="left" w:pos="540"/>
                                </w:tabs>
                                <w:rPr>
                                  <w:color w:val="000000"/>
                                </w:rPr>
                              </w:pPr>
                              <w:r w:rsidRPr="00502A12">
                                <w:rPr>
                                  <w:color w:val="000000"/>
                                </w:rPr>
                                <w:t xml:space="preserve">- </w:t>
                              </w:r>
                              <w:r>
                                <w:rPr>
                                  <w:color w:val="000000"/>
                                </w:rPr>
                                <w:t xml:space="preserve">специфику </w:t>
                              </w:r>
                              <w:r w:rsidRPr="00502A12">
                                <w:rPr>
                                  <w:color w:val="000000"/>
                                </w:rPr>
                                <w:t xml:space="preserve">решения экономических задач на макро-, мезо- и микроуровнях, </w:t>
                              </w:r>
                              <w:r>
                                <w:rPr>
                                  <w:color w:val="000000"/>
                                </w:rPr>
                                <w:t xml:space="preserve">в </w:t>
                              </w:r>
                              <w:proofErr w:type="spellStart"/>
                              <w:r>
                                <w:rPr>
                                  <w:color w:val="000000"/>
                                </w:rPr>
                                <w:t>т.ч</w:t>
                              </w:r>
                              <w:proofErr w:type="spellEnd"/>
                              <w:r>
                                <w:rPr>
                                  <w:color w:val="000000"/>
                                </w:rPr>
                                <w:t xml:space="preserve">. </w:t>
                              </w:r>
                              <w:r w:rsidRPr="00502A12">
                                <w:rPr>
                                  <w:color w:val="000000"/>
                                </w:rPr>
                                <w:t>оценки последствий принимаемых управленческих решений</w:t>
                              </w:r>
                              <w:r>
                                <w:rPr>
                                  <w:color w:val="000000"/>
                                </w:rPr>
                                <w:t>.</w:t>
                              </w:r>
                            </w:p>
                            <w:p w14:paraId="19156CA9" w14:textId="77777777" w:rsidR="00747C82" w:rsidRPr="00A63D5B" w:rsidRDefault="00747C82" w:rsidP="00747C82">
                              <w:pPr>
                                <w:widowControl w:val="0"/>
                                <w:tabs>
                                  <w:tab w:val="left" w:pos="540"/>
                                </w:tabs>
                                <w:rPr>
                                  <w:b/>
                                  <w:color w:val="000000"/>
                                </w:rPr>
                              </w:pPr>
                              <w:r w:rsidRPr="00A63D5B">
                                <w:rPr>
                                  <w:b/>
                                  <w:color w:val="000000"/>
                                </w:rPr>
                                <w:t>Уметь:</w:t>
                              </w:r>
                            </w:p>
                            <w:p w14:paraId="65F657D9" w14:textId="77777777" w:rsidR="00747C82" w:rsidRDefault="00747C82" w:rsidP="00747C82">
                              <w:pPr>
                                <w:widowControl w:val="0"/>
                                <w:tabs>
                                  <w:tab w:val="left" w:pos="540"/>
                                </w:tabs>
                                <w:rPr>
                                  <w:color w:val="000000"/>
                                </w:rPr>
                              </w:pPr>
                              <w:r w:rsidRPr="00502A12">
                                <w:rPr>
                                  <w:color w:val="000000"/>
                                </w:rPr>
                                <w:t xml:space="preserve">- </w:t>
                              </w:r>
                              <w:r w:rsidRPr="00D168AC">
                                <w:rPr>
                                  <w:color w:val="000000"/>
                                </w:rPr>
                                <w:t>прогнозиров</w:t>
                              </w:r>
                              <w:r>
                                <w:rPr>
                                  <w:color w:val="000000"/>
                                </w:rPr>
                                <w:t>ать</w:t>
                              </w:r>
                              <w:r w:rsidRPr="00D168AC">
                                <w:rPr>
                                  <w:color w:val="000000"/>
                                </w:rPr>
                                <w:t xml:space="preserve"> тенденци</w:t>
                              </w:r>
                              <w:r>
                                <w:rPr>
                                  <w:color w:val="000000"/>
                                </w:rPr>
                                <w:t>и</w:t>
                              </w:r>
                              <w:r w:rsidRPr="00D168AC">
                                <w:rPr>
                                  <w:color w:val="000000"/>
                                </w:rPr>
                                <w:t xml:space="preserve"> экономического развития </w:t>
                              </w:r>
                              <w:r>
                                <w:rPr>
                                  <w:color w:val="000000"/>
                                </w:rPr>
                                <w:t xml:space="preserve">с учетом </w:t>
                              </w:r>
                              <w:r w:rsidRPr="00502A12">
                                <w:rPr>
                                  <w:color w:val="000000"/>
                                </w:rPr>
                                <w:t>особенности системы корпоративного управления в отечественных акционерных обществах с государственным участием с учетом специфики российской экономики</w:t>
                              </w:r>
                              <w:r>
                                <w:rPr>
                                  <w:color w:val="000000"/>
                                </w:rPr>
                                <w:t>;</w:t>
                              </w:r>
                            </w:p>
                            <w:p w14:paraId="20EE6291" w14:textId="36951279" w:rsidR="00747C82" w:rsidRPr="00D23D2B" w:rsidRDefault="00747C82" w:rsidP="00747C82">
                              <w:pPr>
                                <w:widowControl w:val="0"/>
                              </w:pPr>
                              <w:r w:rsidRPr="00502A12">
                                <w:rPr>
                                  <w:color w:val="000000"/>
                                </w:rPr>
                                <w:t>- анализировать и оценивать проблемные ситуации в отечественных компани</w:t>
                              </w:r>
                              <w:r>
                                <w:rPr>
                                  <w:color w:val="000000"/>
                                </w:rPr>
                                <w:t>ях</w:t>
                              </w:r>
                              <w:r w:rsidRPr="00502A12">
                                <w:rPr>
                                  <w:color w:val="000000"/>
                                </w:rPr>
                                <w:t xml:space="preserve"> с государственным участием</w:t>
                              </w:r>
                              <w:r>
                                <w:rPr>
                                  <w:color w:val="000000"/>
                                </w:rPr>
                                <w:t>.</w:t>
                              </w:r>
                            </w:p>
                          </w:tc>
                          <w:tc>
                            <w:tcPr>
                              <w:tcW w:w="2477" w:type="dxa"/>
                            </w:tcPr>
                            <w:p w14:paraId="31C1062A" w14:textId="77777777" w:rsidR="00061DBF" w:rsidRPr="00061DBF" w:rsidRDefault="00061DBF" w:rsidP="00061DBF">
                              <w:pPr>
                                <w:widowControl w:val="0"/>
                                <w:tabs>
                                  <w:tab w:val="left" w:pos="540"/>
                                </w:tabs>
                              </w:pPr>
                              <w:r w:rsidRPr="00061DBF">
                                <w:t>Задание 1.</w:t>
                              </w:r>
                            </w:p>
                            <w:p w14:paraId="55165618" w14:textId="77777777" w:rsidR="00061DBF" w:rsidRPr="00061DBF" w:rsidRDefault="00061DBF" w:rsidP="00061DBF">
                              <w:pPr>
                                <w:widowControl w:val="0"/>
                                <w:tabs>
                                  <w:tab w:val="left" w:pos="540"/>
                                </w:tabs>
                              </w:pPr>
                              <w:r w:rsidRPr="00061DBF">
                                <w:t>Проанализируйте структуру акционерного капитала российских компаний с государственным участием (на примере выбранных компаний).</w:t>
                              </w:r>
                            </w:p>
                            <w:p w14:paraId="54F1B294" w14:textId="77777777" w:rsidR="00061DBF" w:rsidRPr="00061DBF" w:rsidRDefault="00061DBF" w:rsidP="00061DBF">
                              <w:pPr>
                                <w:widowControl w:val="0"/>
                                <w:tabs>
                                  <w:tab w:val="left" w:pos="540"/>
                                </w:tabs>
                              </w:pPr>
                              <w:r w:rsidRPr="00061DBF">
                                <w:t>Задание 2.</w:t>
                              </w:r>
                            </w:p>
                            <w:p w14:paraId="71C07BDD" w14:textId="77777777" w:rsidR="00747C82" w:rsidRDefault="00061DBF" w:rsidP="00061DBF">
                              <w:pPr>
                                <w:widowControl w:val="0"/>
                                <w:tabs>
                                  <w:tab w:val="left" w:pos="540"/>
                                </w:tabs>
                              </w:pPr>
                              <w:r w:rsidRPr="00061DBF">
                                <w:t>Проанализируйте процесс реализации принципов социальной ответственности бизнеса в компаниях с государственным участием в России (на примере выбранных компаний).</w:t>
                              </w:r>
                            </w:p>
                            <w:p w14:paraId="2836EDFA" w14:textId="73C7A824" w:rsidR="00061DBF" w:rsidRPr="00061DBF" w:rsidRDefault="00061DBF" w:rsidP="00061DBF">
                              <w:pPr>
                                <w:widowControl w:val="0"/>
                                <w:tabs>
                                  <w:tab w:val="left" w:pos="540"/>
                                </w:tabs>
                              </w:pPr>
                              <w:r w:rsidRPr="00061DBF">
                                <w:t xml:space="preserve">Задание 3. </w:t>
                              </w:r>
                            </w:p>
                            <w:p w14:paraId="19C240CA" w14:textId="5E546AA2" w:rsidR="00061DBF" w:rsidRPr="00A96C5A" w:rsidRDefault="00061DBF" w:rsidP="00061DBF">
                              <w:pPr>
                                <w:widowControl w:val="0"/>
                                <w:tabs>
                                  <w:tab w:val="left" w:pos="540"/>
                                </w:tabs>
                                <w:rPr>
                                  <w:b/>
                                  <w:highlight w:val="yellow"/>
                                </w:rPr>
                              </w:pPr>
                              <w:r w:rsidRPr="00061DBF">
                                <w:t>Дайте аналитическую характеристику составу совета директоров в выбранной российской компании с государственным участием согласно информации, которая содержится в годовом отчете компании.</w:t>
                              </w:r>
                            </w:p>
                          </w:tc>
                        </w:tr>
                        <w:tr w:rsidR="00747C82" w:rsidRPr="00D23D2B" w14:paraId="18066D89" w14:textId="4C3C4525" w:rsidTr="001C50FB">
                          <w:trPr>
                            <w:trHeight w:val="4685"/>
                          </w:trPr>
                          <w:tc>
                            <w:tcPr>
                              <w:tcW w:w="2028" w:type="dxa"/>
                              <w:vMerge/>
                              <w:shd w:val="clear" w:color="auto" w:fill="auto"/>
                            </w:tcPr>
                            <w:p w14:paraId="4F645B98" w14:textId="77777777" w:rsidR="00747C82" w:rsidRPr="00D23D2B" w:rsidRDefault="00747C82" w:rsidP="00747C82">
                              <w:pPr>
                                <w:widowControl w:val="0"/>
                              </w:pPr>
                            </w:p>
                          </w:tc>
                          <w:tc>
                            <w:tcPr>
                              <w:tcW w:w="2268" w:type="dxa"/>
                              <w:shd w:val="clear" w:color="auto" w:fill="auto"/>
                            </w:tcPr>
                            <w:p w14:paraId="581AC1F7" w14:textId="77777777" w:rsidR="00747C82" w:rsidRPr="00D23D2B" w:rsidRDefault="00747C82" w:rsidP="00747C82">
                              <w:pPr>
                                <w:pStyle w:val="af0"/>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475"/>
                                </w:tabs>
                                <w:ind w:left="0"/>
                                <w:rPr>
                                  <w:rFonts w:ascii="Times New Roman" w:hAnsi="Times New Roman"/>
                                  <w:color w:val="auto"/>
                                  <w:shd w:val="clear" w:color="auto" w:fill="FFFFFF"/>
                                </w:rPr>
                              </w:pPr>
                              <w:r w:rsidRPr="00025A69">
                                <w:rPr>
                                  <w:rFonts w:ascii="Times New Roman" w:hAnsi="Times New Roman"/>
                                </w:rPr>
                                <w:t>2. Умеет ранжировать стратегические и тактические цели экономического развития на макро-, мезо- и микроуровнях; использовать фактологические (статистические и экономико-математические) методы для проведения анализа и системных оценок.</w:t>
                              </w:r>
                            </w:p>
                          </w:tc>
                          <w:tc>
                            <w:tcPr>
                              <w:tcW w:w="2737" w:type="dxa"/>
                              <w:shd w:val="clear" w:color="auto" w:fill="auto"/>
                            </w:tcPr>
                            <w:p w14:paraId="0FF2825A" w14:textId="77777777" w:rsidR="00747C82" w:rsidRPr="00A63D5B" w:rsidRDefault="00747C82" w:rsidP="00747C82">
                              <w:pPr>
                                <w:widowControl w:val="0"/>
                                <w:tabs>
                                  <w:tab w:val="left" w:pos="540"/>
                                </w:tabs>
                                <w:rPr>
                                  <w:b/>
                                  <w:color w:val="000000"/>
                                </w:rPr>
                              </w:pPr>
                              <w:r w:rsidRPr="00A63D5B">
                                <w:rPr>
                                  <w:b/>
                                  <w:color w:val="000000"/>
                                </w:rPr>
                                <w:t>Знать:</w:t>
                              </w:r>
                            </w:p>
                            <w:p w14:paraId="657F7ABA" w14:textId="77777777" w:rsidR="00747C82" w:rsidRPr="004F5BC1" w:rsidRDefault="00747C82" w:rsidP="00747C82">
                              <w:pPr>
                                <w:widowControl w:val="0"/>
                                <w:rPr>
                                  <w:color w:val="000000"/>
                                </w:rPr>
                              </w:pPr>
                              <w:r w:rsidRPr="004F5BC1">
                                <w:rPr>
                                  <w:color w:val="000000"/>
                                </w:rPr>
                                <w:t xml:space="preserve">- основные проблемы корпоративного управления в акционерных обществах с государственным участием в современной отечественной экономике с учетом целеполагания разного уровня; </w:t>
                              </w:r>
                            </w:p>
                            <w:p w14:paraId="66942F13" w14:textId="7BBDAF42" w:rsidR="00747C82" w:rsidRPr="004F5BC1" w:rsidRDefault="00747C82" w:rsidP="00747C82">
                              <w:pPr>
                                <w:widowControl w:val="0"/>
                                <w:tabs>
                                  <w:tab w:val="left" w:pos="540"/>
                                </w:tabs>
                                <w:rPr>
                                  <w:color w:val="000000"/>
                                </w:rPr>
                              </w:pPr>
                              <w:r w:rsidRPr="004F5BC1">
                                <w:rPr>
                                  <w:color w:val="000000"/>
                                </w:rPr>
                                <w:t xml:space="preserve">- особенности влияния системы корпоративного управления </w:t>
                              </w:r>
                              <w:r w:rsidR="00A63D5B" w:rsidRPr="004F5BC1">
                                <w:rPr>
                                  <w:color w:val="000000"/>
                                </w:rPr>
                                <w:t>на формирование</w:t>
                              </w:r>
                              <w:r w:rsidRPr="004F5BC1">
                                <w:rPr>
                                  <w:color w:val="000000"/>
                                </w:rPr>
                                <w:t xml:space="preserve"> положительного имиджа и деловой репутации корпорации.</w:t>
                              </w:r>
                            </w:p>
                            <w:p w14:paraId="5DDECF41" w14:textId="77777777" w:rsidR="00747C82" w:rsidRPr="00A63D5B" w:rsidRDefault="00747C82" w:rsidP="00747C82">
                              <w:pPr>
                                <w:widowControl w:val="0"/>
                                <w:rPr>
                                  <w:b/>
                                  <w:color w:val="000000"/>
                                </w:rPr>
                              </w:pPr>
                              <w:r w:rsidRPr="00A63D5B">
                                <w:rPr>
                                  <w:b/>
                                  <w:color w:val="000000"/>
                                </w:rPr>
                                <w:t>Уметь:</w:t>
                              </w:r>
                            </w:p>
                            <w:p w14:paraId="47C1EB45" w14:textId="77777777" w:rsidR="00747C82" w:rsidRPr="0029120C" w:rsidRDefault="00747C82" w:rsidP="00747C82">
                              <w:pPr>
                                <w:widowControl w:val="0"/>
                                <w:rPr>
                                  <w:color w:val="000000"/>
                                </w:rPr>
                              </w:pPr>
                              <w:r w:rsidRPr="004F5BC1">
                                <w:rPr>
                                  <w:color w:val="000000"/>
                                </w:rPr>
                                <w:t>- формировать предложения по нестандартному</w:t>
                              </w:r>
                              <w:r w:rsidRPr="0029120C">
                                <w:rPr>
                                  <w:color w:val="000000"/>
                                </w:rPr>
                                <w:t xml:space="preserve"> решению проблем в </w:t>
                              </w:r>
                              <w:r>
                                <w:rPr>
                                  <w:color w:val="000000"/>
                                </w:rPr>
                                <w:t>акционерных обществах</w:t>
                              </w:r>
                              <w:r w:rsidRPr="0029120C">
                                <w:rPr>
                                  <w:color w:val="000000"/>
                                </w:rPr>
                                <w:t xml:space="preserve"> с государственным участием с учетом </w:t>
                              </w:r>
                              <w:r w:rsidRPr="00B95FA6">
                                <w:rPr>
                                  <w:color w:val="000000"/>
                                </w:rPr>
                                <w:t>целеполагания разного уровня</w:t>
                              </w:r>
                              <w:r w:rsidRPr="0029120C">
                                <w:rPr>
                                  <w:color w:val="000000"/>
                                </w:rPr>
                                <w:t xml:space="preserve">; </w:t>
                              </w:r>
                            </w:p>
                            <w:p w14:paraId="6C7D2522" w14:textId="756B9D2A" w:rsidR="00747C82" w:rsidRPr="00D23D2B" w:rsidRDefault="00747C82" w:rsidP="00747C82">
                              <w:pPr>
                                <w:widowControl w:val="0"/>
                                <w:tabs>
                                  <w:tab w:val="left" w:pos="540"/>
                                </w:tabs>
                              </w:pPr>
                              <w:r w:rsidRPr="0029120C">
                                <w:rPr>
                                  <w:color w:val="000000"/>
                                </w:rPr>
                                <w:t>-оценивать роль эффективного корпоративного управления в создании положительного имиджа и деловой репутации корпорации.</w:t>
                              </w:r>
                            </w:p>
                          </w:tc>
                          <w:tc>
                            <w:tcPr>
                              <w:tcW w:w="2477" w:type="dxa"/>
                            </w:tcPr>
                            <w:p w14:paraId="1A6E7C7E" w14:textId="77777777" w:rsidR="00747C82" w:rsidRPr="00061DBF" w:rsidRDefault="00061DBF" w:rsidP="00747C82">
                              <w:pPr>
                                <w:widowControl w:val="0"/>
                                <w:tabs>
                                  <w:tab w:val="left" w:pos="540"/>
                                </w:tabs>
                              </w:pPr>
                              <w:r w:rsidRPr="00061DBF">
                                <w:t>Задание 1.</w:t>
                              </w:r>
                            </w:p>
                            <w:p w14:paraId="22AEFD36" w14:textId="3F056117" w:rsidR="00061DBF" w:rsidRPr="00061DBF" w:rsidRDefault="00061DBF" w:rsidP="00747C82">
                              <w:pPr>
                                <w:widowControl w:val="0"/>
                                <w:tabs>
                                  <w:tab w:val="left" w:pos="540"/>
                                </w:tabs>
                              </w:pPr>
                              <w:r w:rsidRPr="00061DBF">
                                <w:t>Разработать рекомендации по совершенствования элементов КУ в российской компании с государственным участием (на примере выбранной компании).</w:t>
                              </w:r>
                            </w:p>
                            <w:p w14:paraId="18DAA5D8" w14:textId="77777777" w:rsidR="00061DBF" w:rsidRPr="00061DBF" w:rsidRDefault="00061DBF" w:rsidP="00747C82">
                              <w:pPr>
                                <w:widowControl w:val="0"/>
                                <w:tabs>
                                  <w:tab w:val="left" w:pos="540"/>
                                </w:tabs>
                              </w:pPr>
                              <w:r w:rsidRPr="00061DBF">
                                <w:t>Задание 2.</w:t>
                              </w:r>
                            </w:p>
                            <w:p w14:paraId="6AFF3A0B" w14:textId="36011688" w:rsidR="00061DBF" w:rsidRDefault="00061DBF" w:rsidP="00747C82">
                              <w:pPr>
                                <w:widowControl w:val="0"/>
                                <w:tabs>
                                  <w:tab w:val="left" w:pos="540"/>
                                </w:tabs>
                              </w:pPr>
                              <w:r w:rsidRPr="00061DBF">
                                <w:t>Разработать рекомендации для компании с государственным участием по повышению ее имиджа и деловой репутации</w:t>
                              </w:r>
                              <w:r>
                                <w:t xml:space="preserve"> (на примере выбранной компании)</w:t>
                              </w:r>
                              <w:r w:rsidRPr="00061DBF">
                                <w:t xml:space="preserve">. </w:t>
                              </w:r>
                            </w:p>
                            <w:p w14:paraId="58BAB80E" w14:textId="77777777" w:rsidR="00061DBF" w:rsidRDefault="00061DBF" w:rsidP="00747C82">
                              <w:pPr>
                                <w:widowControl w:val="0"/>
                                <w:tabs>
                                  <w:tab w:val="left" w:pos="540"/>
                                </w:tabs>
                              </w:pPr>
                              <w:r>
                                <w:t>Задание 3.</w:t>
                              </w:r>
                            </w:p>
                            <w:p w14:paraId="3F358C62" w14:textId="740FD70C" w:rsidR="00061DBF" w:rsidRPr="00061DBF" w:rsidRDefault="00061DBF" w:rsidP="00747C82">
                              <w:pPr>
                                <w:widowControl w:val="0"/>
                                <w:tabs>
                                  <w:tab w:val="left" w:pos="540"/>
                                </w:tabs>
                              </w:pPr>
                              <w:r>
                                <w:t>Проанализировать основные проблемы корпоративного управления и предложить пути их решения на примере выбранной компании.</w:t>
                              </w:r>
                            </w:p>
                          </w:tc>
                        </w:tr>
                      </w:tbl>
                      <w:p w14:paraId="46291F36" w14:textId="77777777" w:rsidR="00445B3A" w:rsidRPr="00445B3A" w:rsidRDefault="00445B3A" w:rsidP="002B3628">
                        <w:pPr>
                          <w:pStyle w:val="1"/>
                          <w:keepNext w:val="0"/>
                          <w:widowControl w:val="0"/>
                          <w:spacing w:before="0" w:after="0" w:line="360" w:lineRule="auto"/>
                          <w:ind w:firstLine="709"/>
                          <w:jc w:val="both"/>
                          <w:rPr>
                            <w:rFonts w:ascii="Times New Roman" w:hAnsi="Times New Roman"/>
                            <w:sz w:val="16"/>
                            <w:szCs w:val="16"/>
                          </w:rPr>
                        </w:pPr>
                        <w:bookmarkStart w:id="36" w:name="_Toc293046090"/>
                        <w:bookmarkStart w:id="37" w:name="_Toc476159123"/>
                        <w:bookmarkStart w:id="38" w:name="_Toc511122969"/>
                        <w:bookmarkStart w:id="39" w:name="_Toc20394221"/>
                      </w:p>
                      <w:p w14:paraId="1F26A1B3" w14:textId="7D447428" w:rsidR="00C3265A" w:rsidRPr="00D23D2B" w:rsidRDefault="00C90AD1" w:rsidP="002B3628">
                        <w:pPr>
                          <w:pStyle w:val="1"/>
                          <w:keepNext w:val="0"/>
                          <w:widowControl w:val="0"/>
                          <w:spacing w:before="0" w:after="0" w:line="360" w:lineRule="auto"/>
                          <w:ind w:firstLine="709"/>
                          <w:jc w:val="both"/>
                          <w:rPr>
                            <w:rFonts w:ascii="Times New Roman" w:hAnsi="Times New Roman"/>
                            <w:sz w:val="28"/>
                            <w:szCs w:val="28"/>
                          </w:rPr>
                        </w:pPr>
                        <w:r w:rsidRPr="00D23D2B">
                          <w:rPr>
                            <w:rFonts w:ascii="Times New Roman" w:hAnsi="Times New Roman"/>
                            <w:sz w:val="28"/>
                            <w:szCs w:val="28"/>
                          </w:rPr>
                          <w:t>8</w:t>
                        </w:r>
                        <w:r w:rsidR="00C3265A" w:rsidRPr="00D23D2B">
                          <w:rPr>
                            <w:rFonts w:ascii="Times New Roman" w:hAnsi="Times New Roman"/>
                            <w:sz w:val="28"/>
                            <w:szCs w:val="28"/>
                          </w:rPr>
                          <w:t>. Перечень основной и дополнительной учебной литературы, необходимой для освоения дисциплины</w:t>
                        </w:r>
                        <w:bookmarkEnd w:id="36"/>
                        <w:bookmarkEnd w:id="37"/>
                        <w:bookmarkEnd w:id="38"/>
                        <w:bookmarkEnd w:id="39"/>
                      </w:p>
                      <w:p w14:paraId="30C8873C" w14:textId="77777777" w:rsidR="00BB01E5" w:rsidRPr="00D23D2B" w:rsidRDefault="00BB01E5" w:rsidP="00BB01E5">
                        <w:pPr>
                          <w:widowControl w:val="0"/>
                          <w:tabs>
                            <w:tab w:val="left" w:pos="903"/>
                            <w:tab w:val="left" w:pos="1186"/>
                          </w:tabs>
                          <w:spacing w:line="360" w:lineRule="auto"/>
                          <w:ind w:firstLine="709"/>
                          <w:jc w:val="both"/>
                          <w:rPr>
                            <w:b/>
                            <w:sz w:val="28"/>
                            <w:szCs w:val="28"/>
                          </w:rPr>
                        </w:pPr>
                        <w:r w:rsidRPr="00D23D2B">
                          <w:rPr>
                            <w:b/>
                            <w:sz w:val="28"/>
                          </w:rPr>
                          <w:t xml:space="preserve">Нормативные правовые акты </w:t>
                        </w:r>
                      </w:p>
                      <w:p w14:paraId="17F8CC3C" w14:textId="77777777" w:rsidR="00BB01E5" w:rsidRPr="00D23D2B" w:rsidRDefault="00BB01E5" w:rsidP="00BB01E5">
                        <w:pPr>
                          <w:widowControl w:val="0"/>
                          <w:numPr>
                            <w:ilvl w:val="0"/>
                            <w:numId w:val="22"/>
                          </w:numPr>
                          <w:tabs>
                            <w:tab w:val="left" w:pos="903"/>
                            <w:tab w:val="left" w:pos="1186"/>
                          </w:tabs>
                          <w:spacing w:line="360" w:lineRule="auto"/>
                          <w:ind w:left="0" w:firstLine="709"/>
                          <w:jc w:val="both"/>
                          <w:rPr>
                            <w:sz w:val="28"/>
                            <w:szCs w:val="28"/>
                          </w:rPr>
                        </w:pPr>
                        <w:r w:rsidRPr="00D23D2B">
                          <w:rPr>
                            <w:sz w:val="28"/>
                            <w:szCs w:val="28"/>
                          </w:rPr>
                          <w:t xml:space="preserve">Гражданский кодекс Российской Федерации. Части первая, вторая, третья и четвертая: по состоянию на 1 февраля 2010 г. — М.: Проспект, 2010. </w:t>
                        </w:r>
                      </w:p>
                      <w:p w14:paraId="3EBFDF8E" w14:textId="77777777" w:rsidR="00BB01E5" w:rsidRPr="00D23D2B" w:rsidRDefault="00BB01E5" w:rsidP="00BB01E5">
                        <w:pPr>
                          <w:widowControl w:val="0"/>
                          <w:numPr>
                            <w:ilvl w:val="0"/>
                            <w:numId w:val="22"/>
                          </w:numPr>
                          <w:tabs>
                            <w:tab w:val="left" w:pos="903"/>
                            <w:tab w:val="left" w:pos="1186"/>
                          </w:tabs>
                          <w:spacing w:line="360" w:lineRule="auto"/>
                          <w:ind w:left="0" w:firstLine="709"/>
                          <w:jc w:val="both"/>
                          <w:rPr>
                            <w:sz w:val="28"/>
                            <w:szCs w:val="28"/>
                          </w:rPr>
                        </w:pPr>
                        <w:r w:rsidRPr="00D23D2B">
                          <w:rPr>
                            <w:sz w:val="28"/>
                            <w:szCs w:val="28"/>
                          </w:rPr>
                          <w:t>Об акционерных обществах: Федеральный закон № 208-ФЗ. —М: Проспект, 2013.</w:t>
                        </w:r>
                      </w:p>
                      <w:p w14:paraId="61F0288B" w14:textId="77777777" w:rsidR="00BB01E5" w:rsidRPr="00D23D2B" w:rsidRDefault="00BB01E5" w:rsidP="00BB01E5">
                        <w:pPr>
                          <w:widowControl w:val="0"/>
                          <w:numPr>
                            <w:ilvl w:val="0"/>
                            <w:numId w:val="22"/>
                          </w:numPr>
                          <w:tabs>
                            <w:tab w:val="left" w:pos="903"/>
                            <w:tab w:val="left" w:pos="1186"/>
                          </w:tabs>
                          <w:spacing w:line="360" w:lineRule="auto"/>
                          <w:ind w:left="0" w:firstLine="709"/>
                          <w:jc w:val="both"/>
                          <w:rPr>
                            <w:sz w:val="28"/>
                            <w:szCs w:val="28"/>
                          </w:rPr>
                        </w:pPr>
                        <w:r w:rsidRPr="00D23D2B">
                          <w:rPr>
                            <w:sz w:val="28"/>
                            <w:szCs w:val="28"/>
                          </w:rPr>
                          <w:t xml:space="preserve">О государственных и муниципальных унитарных предприятиях: </w:t>
                        </w:r>
                        <w:r w:rsidRPr="00D23D2B">
                          <w:rPr>
                            <w:sz w:val="28"/>
                            <w:szCs w:val="28"/>
                          </w:rPr>
                          <w:lastRenderedPageBreak/>
                          <w:t>Федеральный закон: Российская газета от 3 дек. 2002, № 229. — М.: Ось-89, 2003.</w:t>
                        </w:r>
                      </w:p>
                      <w:p w14:paraId="55505428" w14:textId="77777777" w:rsidR="00BB01E5" w:rsidRPr="00D23D2B" w:rsidRDefault="00BB01E5" w:rsidP="00BB01E5">
                        <w:pPr>
                          <w:widowControl w:val="0"/>
                          <w:numPr>
                            <w:ilvl w:val="0"/>
                            <w:numId w:val="22"/>
                          </w:numPr>
                          <w:tabs>
                            <w:tab w:val="left" w:pos="903"/>
                            <w:tab w:val="left" w:pos="1186"/>
                          </w:tabs>
                          <w:spacing w:line="360" w:lineRule="auto"/>
                          <w:ind w:left="0" w:firstLine="709"/>
                          <w:jc w:val="both"/>
                          <w:rPr>
                            <w:sz w:val="28"/>
                            <w:szCs w:val="28"/>
                          </w:rPr>
                        </w:pPr>
                        <w:r w:rsidRPr="00D23D2B">
                          <w:rPr>
                            <w:sz w:val="28"/>
                            <w:szCs w:val="28"/>
                          </w:rPr>
                          <w:t>Постановление Правительства РФ от 03.12.2004 N 738 (ред. от 01.11.2012, с изм. От 30.04.2015) "Об управлении находящимися в федеральной собственности акциями акционерных обществ и использовании специального права на участие Российской Федерации в управлении акционерными обществами ("Золотой акции")".</w:t>
                        </w:r>
                      </w:p>
                      <w:p w14:paraId="05B95F72" w14:textId="77777777" w:rsidR="00BB01E5" w:rsidRPr="00D23D2B" w:rsidRDefault="00BB01E5" w:rsidP="00BB01E5">
                        <w:pPr>
                          <w:widowControl w:val="0"/>
                          <w:numPr>
                            <w:ilvl w:val="0"/>
                            <w:numId w:val="22"/>
                          </w:numPr>
                          <w:tabs>
                            <w:tab w:val="left" w:pos="903"/>
                            <w:tab w:val="left" w:pos="1186"/>
                          </w:tabs>
                          <w:spacing w:line="360" w:lineRule="auto"/>
                          <w:ind w:left="0" w:firstLine="709"/>
                          <w:jc w:val="both"/>
                          <w:rPr>
                            <w:sz w:val="28"/>
                            <w:szCs w:val="28"/>
                          </w:rPr>
                        </w:pPr>
                        <w:r w:rsidRPr="00D23D2B">
                          <w:rPr>
                            <w:sz w:val="28"/>
                            <w:szCs w:val="28"/>
                          </w:rPr>
                          <w:t>Кодекс корпоративного управления (приложение к письму Центрального Банка РФ от 10.04.2014 № 06-52/2463).</w:t>
                        </w:r>
                      </w:p>
                      <w:p w14:paraId="338F54E2" w14:textId="77777777" w:rsidR="00BB01E5" w:rsidRPr="00D23D2B" w:rsidRDefault="00BB01E5" w:rsidP="00BB01E5">
                        <w:pPr>
                          <w:tabs>
                            <w:tab w:val="left" w:pos="903"/>
                            <w:tab w:val="left" w:pos="993"/>
                            <w:tab w:val="left" w:pos="1186"/>
                          </w:tabs>
                          <w:spacing w:line="360" w:lineRule="auto"/>
                          <w:ind w:firstLine="709"/>
                          <w:jc w:val="both"/>
                          <w:rPr>
                            <w:sz w:val="28"/>
                            <w:szCs w:val="28"/>
                          </w:rPr>
                        </w:pPr>
                        <w:r w:rsidRPr="00D23D2B">
                          <w:rPr>
                            <w:b/>
                            <w:sz w:val="28"/>
                          </w:rPr>
                          <w:t>Основная литература:</w:t>
                        </w:r>
                      </w:p>
                      <w:p w14:paraId="1CB82BFC" w14:textId="77777777" w:rsidR="00BB01E5" w:rsidRPr="00D23D2B" w:rsidRDefault="00BB01E5" w:rsidP="00BB01E5">
                        <w:pPr>
                          <w:numPr>
                            <w:ilvl w:val="0"/>
                            <w:numId w:val="22"/>
                          </w:numPr>
                          <w:tabs>
                            <w:tab w:val="left" w:pos="903"/>
                            <w:tab w:val="left" w:pos="993"/>
                            <w:tab w:val="left" w:pos="1186"/>
                          </w:tabs>
                          <w:spacing w:line="360" w:lineRule="auto"/>
                          <w:ind w:left="54" w:firstLine="710"/>
                          <w:jc w:val="both"/>
                          <w:rPr>
                            <w:sz w:val="28"/>
                            <w:szCs w:val="28"/>
                          </w:rPr>
                        </w:pPr>
                        <w:r w:rsidRPr="0046647F">
                          <w:rPr>
                            <w:bCs/>
                            <w:sz w:val="28"/>
                            <w:szCs w:val="28"/>
                          </w:rPr>
                          <w:t xml:space="preserve">Веснин, В. Р. </w:t>
                        </w:r>
                        <w:r>
                          <w:rPr>
                            <w:bCs/>
                            <w:sz w:val="28"/>
                            <w:szCs w:val="28"/>
                          </w:rPr>
                          <w:t xml:space="preserve"> </w:t>
                        </w:r>
                        <w:r w:rsidRPr="0046647F">
                          <w:rPr>
                            <w:bCs/>
                            <w:sz w:val="28"/>
                            <w:szCs w:val="28"/>
                          </w:rPr>
                          <w:t xml:space="preserve">Корпоративное управление: учебник для студентов вузов, обучающихся по направлению подготовки "Менеджмент" (квалификация (степень) "магистр") / В. Р. Веснин, В. В. </w:t>
                        </w:r>
                        <w:proofErr w:type="spellStart"/>
                        <w:r w:rsidRPr="0046647F">
                          <w:rPr>
                            <w:bCs/>
                            <w:sz w:val="28"/>
                            <w:szCs w:val="28"/>
                          </w:rPr>
                          <w:t>Кафидов</w:t>
                        </w:r>
                        <w:proofErr w:type="spellEnd"/>
                        <w:r w:rsidRPr="0046647F">
                          <w:rPr>
                            <w:bCs/>
                            <w:sz w:val="28"/>
                            <w:szCs w:val="28"/>
                          </w:rPr>
                          <w:t xml:space="preserve">. - Москва: Инфра-М, 2021. - 272 с. - (Высшее образование: Магистратура). - </w:t>
                        </w:r>
                        <w:proofErr w:type="gramStart"/>
                        <w:r w:rsidRPr="0046647F">
                          <w:rPr>
                            <w:bCs/>
                            <w:sz w:val="28"/>
                            <w:szCs w:val="28"/>
                          </w:rPr>
                          <w:t>Текст :</w:t>
                        </w:r>
                        <w:proofErr w:type="gramEnd"/>
                        <w:r w:rsidRPr="0046647F">
                          <w:rPr>
                            <w:bCs/>
                            <w:sz w:val="28"/>
                            <w:szCs w:val="28"/>
                          </w:rPr>
                          <w:t xml:space="preserve"> непосредственный. – То же. –  ЭБС ZNANIUM. – URL: https://znanium.com/catalog/product/1167876 (дата обращения: 26.03.2024). – </w:t>
                        </w:r>
                        <w:proofErr w:type="gramStart"/>
                        <w:r w:rsidRPr="0046647F">
                          <w:rPr>
                            <w:bCs/>
                            <w:sz w:val="28"/>
                            <w:szCs w:val="28"/>
                          </w:rPr>
                          <w:t>Текст :</w:t>
                        </w:r>
                        <w:proofErr w:type="gramEnd"/>
                        <w:r w:rsidRPr="0046647F">
                          <w:rPr>
                            <w:bCs/>
                            <w:sz w:val="28"/>
                            <w:szCs w:val="28"/>
                          </w:rPr>
                          <w:t xml:space="preserve"> электронный.</w:t>
                        </w:r>
                      </w:p>
                      <w:p w14:paraId="607C19C4" w14:textId="77777777" w:rsidR="00BB01E5" w:rsidRPr="0046647F" w:rsidRDefault="00BB01E5" w:rsidP="00BB01E5">
                        <w:pPr>
                          <w:numPr>
                            <w:ilvl w:val="0"/>
                            <w:numId w:val="22"/>
                          </w:numPr>
                          <w:tabs>
                            <w:tab w:val="left" w:pos="903"/>
                            <w:tab w:val="left" w:pos="993"/>
                            <w:tab w:val="left" w:pos="1186"/>
                          </w:tabs>
                          <w:spacing w:line="360" w:lineRule="auto"/>
                          <w:ind w:left="54" w:firstLine="710"/>
                          <w:jc w:val="both"/>
                          <w:rPr>
                            <w:sz w:val="28"/>
                            <w:szCs w:val="28"/>
                          </w:rPr>
                        </w:pPr>
                        <w:r w:rsidRPr="0046647F">
                          <w:rPr>
                            <w:bCs/>
                            <w:sz w:val="28"/>
                            <w:szCs w:val="28"/>
                          </w:rPr>
                          <w:t xml:space="preserve">Дементьева, А. Г. Корпоративное управление: учебник / А. Г. Дементьева. — Москва: Инфра-М: Магистр, 2022. — 496 с. — (Магистратура). - Текст: непосредственный. - То же. - 2023. - ЭБС ZNANIUM. - URL: https://znanium.com/catalog/product/1907726 (дата обращения: 26.03.2024). – </w:t>
                        </w:r>
                        <w:proofErr w:type="gramStart"/>
                        <w:r w:rsidRPr="0046647F">
                          <w:rPr>
                            <w:bCs/>
                            <w:sz w:val="28"/>
                            <w:szCs w:val="28"/>
                          </w:rPr>
                          <w:t>Текст :</w:t>
                        </w:r>
                        <w:proofErr w:type="gramEnd"/>
                        <w:r w:rsidRPr="0046647F">
                          <w:rPr>
                            <w:bCs/>
                            <w:sz w:val="28"/>
                            <w:szCs w:val="28"/>
                          </w:rPr>
                          <w:t xml:space="preserve"> электронный. </w:t>
                        </w:r>
                      </w:p>
                      <w:p w14:paraId="13F56F63" w14:textId="77777777" w:rsidR="00BB01E5" w:rsidRDefault="00BB01E5" w:rsidP="00BB01E5">
                        <w:pPr>
                          <w:numPr>
                            <w:ilvl w:val="0"/>
                            <w:numId w:val="22"/>
                          </w:numPr>
                          <w:tabs>
                            <w:tab w:val="left" w:pos="903"/>
                            <w:tab w:val="left" w:pos="993"/>
                            <w:tab w:val="left" w:pos="1186"/>
                          </w:tabs>
                          <w:spacing w:line="360" w:lineRule="auto"/>
                          <w:ind w:left="54" w:firstLine="710"/>
                          <w:jc w:val="both"/>
                          <w:rPr>
                            <w:sz w:val="28"/>
                            <w:szCs w:val="28"/>
                          </w:rPr>
                        </w:pPr>
                        <w:r w:rsidRPr="0046647F">
                          <w:rPr>
                            <w:sz w:val="28"/>
                            <w:szCs w:val="28"/>
                          </w:rPr>
                          <w:t xml:space="preserve">Корпоративное управление и корпоративные финансы в акционерных обществах с государственным участием. В 2 т. Т. 1. Специфика корпоративного управления: учебник </w:t>
                        </w:r>
                        <w:proofErr w:type="gramStart"/>
                        <w:r w:rsidRPr="0046647F">
                          <w:rPr>
                            <w:sz w:val="28"/>
                            <w:szCs w:val="28"/>
                          </w:rPr>
                          <w:t>для  направления</w:t>
                        </w:r>
                        <w:proofErr w:type="gramEnd"/>
                        <w:r w:rsidRPr="0046647F">
                          <w:rPr>
                            <w:sz w:val="28"/>
                            <w:szCs w:val="28"/>
                          </w:rPr>
                          <w:t xml:space="preserve"> магистратуры "Экономика" / М. А. </w:t>
                        </w:r>
                        <w:proofErr w:type="spellStart"/>
                        <w:r w:rsidRPr="0046647F">
                          <w:rPr>
                            <w:sz w:val="28"/>
                            <w:szCs w:val="28"/>
                          </w:rPr>
                          <w:t>Эскиндаров</w:t>
                        </w:r>
                        <w:proofErr w:type="spellEnd"/>
                        <w:r w:rsidRPr="0046647F">
                          <w:rPr>
                            <w:sz w:val="28"/>
                            <w:szCs w:val="28"/>
                          </w:rPr>
                          <w:t xml:space="preserve">, М. А. Федотова, И. Ю. Беляева [ и др.]; Финуниверситет ; под ред. М. А. </w:t>
                        </w:r>
                        <w:proofErr w:type="spellStart"/>
                        <w:r w:rsidRPr="0046647F">
                          <w:rPr>
                            <w:sz w:val="28"/>
                            <w:szCs w:val="28"/>
                          </w:rPr>
                          <w:t>Эскиндарова</w:t>
                        </w:r>
                        <w:proofErr w:type="spellEnd"/>
                        <w:r w:rsidRPr="0046647F">
                          <w:rPr>
                            <w:sz w:val="28"/>
                            <w:szCs w:val="28"/>
                          </w:rPr>
                          <w:t xml:space="preserve">, М. А. Федотовой, С. Ю. Попковой. – Москва: </w:t>
                        </w:r>
                        <w:proofErr w:type="spellStart"/>
                        <w:r w:rsidRPr="0046647F">
                          <w:rPr>
                            <w:sz w:val="28"/>
                            <w:szCs w:val="28"/>
                          </w:rPr>
                          <w:t>Кнорус</w:t>
                        </w:r>
                        <w:proofErr w:type="spellEnd"/>
                        <w:r w:rsidRPr="0046647F">
                          <w:rPr>
                            <w:sz w:val="28"/>
                            <w:szCs w:val="28"/>
                          </w:rPr>
                          <w:t xml:space="preserve">, 2019, 2021. – 518 с. – (Магистратура и аспирантура). – </w:t>
                        </w:r>
                        <w:proofErr w:type="gramStart"/>
                        <w:r w:rsidRPr="0046647F">
                          <w:rPr>
                            <w:sz w:val="28"/>
                            <w:szCs w:val="28"/>
                          </w:rPr>
                          <w:t>Текст :</w:t>
                        </w:r>
                        <w:proofErr w:type="gramEnd"/>
                        <w:r w:rsidRPr="0046647F">
                          <w:rPr>
                            <w:sz w:val="28"/>
                            <w:szCs w:val="28"/>
                          </w:rPr>
                          <w:t xml:space="preserve"> непосредственный. – </w:t>
                        </w:r>
                        <w:r w:rsidRPr="0046647F">
                          <w:rPr>
                            <w:sz w:val="28"/>
                            <w:szCs w:val="28"/>
                          </w:rPr>
                          <w:lastRenderedPageBreak/>
                          <w:t xml:space="preserve">То же. – 2021. – ЭБС BOOK.ru. – URL: https://book.ru/book/936554 (дата обращения: </w:t>
                        </w:r>
                        <w:r w:rsidRPr="00BB3FA4">
                          <w:rPr>
                            <w:sz w:val="28"/>
                            <w:szCs w:val="28"/>
                          </w:rPr>
                          <w:t>26</w:t>
                        </w:r>
                        <w:r w:rsidRPr="0046647F">
                          <w:rPr>
                            <w:sz w:val="28"/>
                            <w:szCs w:val="28"/>
                          </w:rPr>
                          <w:t xml:space="preserve">.03.2024). – </w:t>
                        </w:r>
                        <w:proofErr w:type="gramStart"/>
                        <w:r w:rsidRPr="0046647F">
                          <w:rPr>
                            <w:sz w:val="28"/>
                            <w:szCs w:val="28"/>
                          </w:rPr>
                          <w:t>Текст :</w:t>
                        </w:r>
                        <w:proofErr w:type="gramEnd"/>
                        <w:r w:rsidRPr="0046647F">
                          <w:rPr>
                            <w:sz w:val="28"/>
                            <w:szCs w:val="28"/>
                          </w:rPr>
                          <w:t xml:space="preserve"> электронный. </w:t>
                        </w:r>
                      </w:p>
                      <w:p w14:paraId="49BEF41E" w14:textId="77777777" w:rsidR="00BB01E5" w:rsidRPr="00BB3FA4" w:rsidRDefault="00BB01E5" w:rsidP="00BB01E5">
                        <w:pPr>
                          <w:pStyle w:val="af0"/>
                          <w:numPr>
                            <w:ilvl w:val="0"/>
                            <w:numId w:val="22"/>
                          </w:numPr>
                          <w:tabs>
                            <w:tab w:val="left" w:pos="903"/>
                            <w:tab w:val="left" w:pos="993"/>
                            <w:tab w:val="left" w:pos="1186"/>
                          </w:tabs>
                          <w:spacing w:line="360" w:lineRule="auto"/>
                          <w:ind w:left="54" w:firstLine="710"/>
                          <w:jc w:val="both"/>
                          <w:rPr>
                            <w:rFonts w:ascii="Times New Roman" w:hAnsi="Times New Roman"/>
                            <w:b/>
                            <w:color w:val="auto"/>
                            <w:sz w:val="28"/>
                            <w:szCs w:val="28"/>
                          </w:rPr>
                        </w:pPr>
                        <w:r w:rsidRPr="00BB3FA4">
                          <w:rPr>
                            <w:rFonts w:ascii="Times New Roman" w:eastAsia="Times New Roman" w:hAnsi="Times New Roman"/>
                            <w:color w:val="auto"/>
                            <w:sz w:val="28"/>
                            <w:szCs w:val="28"/>
                            <w:bdr w:val="none" w:sz="0" w:space="0" w:color="auto"/>
                          </w:rPr>
                          <w:t>Теория и практика корпоративного управления: учебник для направлений магистратуры "Менеджмент", "Государственное и муниципальное управление", "Экономика"/ И. Ю. Беляева, Б. С. Батаева, О. В. Данилова [и др.</w:t>
                        </w:r>
                        <w:proofErr w:type="gramStart"/>
                        <w:r w:rsidRPr="00BB3FA4">
                          <w:rPr>
                            <w:rFonts w:ascii="Times New Roman" w:eastAsia="Times New Roman" w:hAnsi="Times New Roman"/>
                            <w:color w:val="auto"/>
                            <w:sz w:val="28"/>
                            <w:szCs w:val="28"/>
                            <w:bdr w:val="none" w:sz="0" w:space="0" w:color="auto"/>
                          </w:rPr>
                          <w:t>] ;</w:t>
                        </w:r>
                        <w:proofErr w:type="gramEnd"/>
                        <w:r w:rsidRPr="00BB3FA4">
                          <w:rPr>
                            <w:rFonts w:ascii="Times New Roman" w:eastAsia="Times New Roman" w:hAnsi="Times New Roman"/>
                            <w:color w:val="auto"/>
                            <w:sz w:val="28"/>
                            <w:szCs w:val="28"/>
                            <w:bdr w:val="none" w:sz="0" w:space="0" w:color="auto"/>
                          </w:rPr>
                          <w:t xml:space="preserve"> под ред. И. Ю. Беляевой.  — Москва: </w:t>
                        </w:r>
                        <w:proofErr w:type="spellStart"/>
                        <w:r w:rsidRPr="00BB3FA4">
                          <w:rPr>
                            <w:rFonts w:ascii="Times New Roman" w:eastAsia="Times New Roman" w:hAnsi="Times New Roman"/>
                            <w:color w:val="auto"/>
                            <w:sz w:val="28"/>
                            <w:szCs w:val="28"/>
                            <w:bdr w:val="none" w:sz="0" w:space="0" w:color="auto"/>
                          </w:rPr>
                          <w:t>Кнорус</w:t>
                        </w:r>
                        <w:proofErr w:type="spellEnd"/>
                        <w:r w:rsidRPr="00BB3FA4">
                          <w:rPr>
                            <w:rFonts w:ascii="Times New Roman" w:eastAsia="Times New Roman" w:hAnsi="Times New Roman"/>
                            <w:color w:val="auto"/>
                            <w:sz w:val="28"/>
                            <w:szCs w:val="28"/>
                            <w:bdr w:val="none" w:sz="0" w:space="0" w:color="auto"/>
                          </w:rPr>
                          <w:t xml:space="preserve">, 2024. — 392 с.: ил. — (Магистратура). — </w:t>
                        </w:r>
                        <w:proofErr w:type="gramStart"/>
                        <w:r w:rsidRPr="00BB3FA4">
                          <w:rPr>
                            <w:rFonts w:ascii="Times New Roman" w:eastAsia="Times New Roman" w:hAnsi="Times New Roman"/>
                            <w:color w:val="auto"/>
                            <w:sz w:val="28"/>
                            <w:szCs w:val="28"/>
                            <w:bdr w:val="none" w:sz="0" w:space="0" w:color="auto"/>
                          </w:rPr>
                          <w:t>Текст :</w:t>
                        </w:r>
                        <w:proofErr w:type="gramEnd"/>
                        <w:r w:rsidRPr="00BB3FA4">
                          <w:rPr>
                            <w:rFonts w:ascii="Times New Roman" w:eastAsia="Times New Roman" w:hAnsi="Times New Roman"/>
                            <w:color w:val="auto"/>
                            <w:sz w:val="28"/>
                            <w:szCs w:val="28"/>
                            <w:bdr w:val="none" w:sz="0" w:space="0" w:color="auto"/>
                          </w:rPr>
                          <w:t xml:space="preserve"> непосредственный. — То же. — ЭБС BOOK.ru. — ISBN 978-5-406-11925-9. — URL: https://book.ru/book/950233 (дата обращения: 26.03.2024). — </w:t>
                        </w:r>
                        <w:proofErr w:type="gramStart"/>
                        <w:r w:rsidRPr="00BB3FA4">
                          <w:rPr>
                            <w:rFonts w:ascii="Times New Roman" w:eastAsia="Times New Roman" w:hAnsi="Times New Roman"/>
                            <w:color w:val="auto"/>
                            <w:sz w:val="28"/>
                            <w:szCs w:val="28"/>
                            <w:bdr w:val="none" w:sz="0" w:space="0" w:color="auto"/>
                          </w:rPr>
                          <w:t>Текст :</w:t>
                        </w:r>
                        <w:proofErr w:type="gramEnd"/>
                        <w:r w:rsidRPr="00BB3FA4">
                          <w:rPr>
                            <w:rFonts w:ascii="Times New Roman" w:eastAsia="Times New Roman" w:hAnsi="Times New Roman"/>
                            <w:color w:val="auto"/>
                            <w:sz w:val="28"/>
                            <w:szCs w:val="28"/>
                            <w:bdr w:val="none" w:sz="0" w:space="0" w:color="auto"/>
                          </w:rPr>
                          <w:t xml:space="preserve"> электронный. </w:t>
                        </w:r>
                      </w:p>
                      <w:p w14:paraId="3DA803DB" w14:textId="77777777" w:rsidR="00BB01E5" w:rsidRPr="00D23D2B" w:rsidRDefault="00BB01E5" w:rsidP="00BB01E5">
                        <w:pPr>
                          <w:pStyle w:val="af0"/>
                          <w:tabs>
                            <w:tab w:val="left" w:pos="903"/>
                            <w:tab w:val="left" w:pos="993"/>
                            <w:tab w:val="left" w:pos="1186"/>
                          </w:tabs>
                          <w:spacing w:line="360" w:lineRule="auto"/>
                          <w:jc w:val="both"/>
                          <w:rPr>
                            <w:rFonts w:ascii="Times New Roman" w:hAnsi="Times New Roman"/>
                            <w:b/>
                            <w:color w:val="auto"/>
                            <w:sz w:val="28"/>
                            <w:szCs w:val="28"/>
                          </w:rPr>
                        </w:pPr>
                        <w:r w:rsidRPr="00D23D2B">
                          <w:rPr>
                            <w:rFonts w:ascii="Times New Roman" w:hAnsi="Times New Roman"/>
                            <w:b/>
                            <w:color w:val="auto"/>
                            <w:sz w:val="28"/>
                            <w:szCs w:val="28"/>
                          </w:rPr>
                          <w:t>Дополнительная литература:</w:t>
                        </w:r>
                      </w:p>
                      <w:p w14:paraId="71A8C40B" w14:textId="77777777" w:rsidR="00BB01E5" w:rsidRDefault="00BB01E5" w:rsidP="00BB01E5">
                        <w:pPr>
                          <w:tabs>
                            <w:tab w:val="left" w:pos="903"/>
                            <w:tab w:val="left" w:pos="993"/>
                            <w:tab w:val="left" w:pos="1186"/>
                          </w:tabs>
                          <w:spacing w:line="360" w:lineRule="auto"/>
                          <w:ind w:left="42" w:hanging="129"/>
                          <w:jc w:val="both"/>
                          <w:rPr>
                            <w:sz w:val="28"/>
                            <w:szCs w:val="28"/>
                          </w:rPr>
                        </w:pPr>
                        <w:r w:rsidRPr="00D23D2B">
                          <w:rPr>
                            <w:sz w:val="28"/>
                            <w:szCs w:val="28"/>
                          </w:rPr>
                          <w:t xml:space="preserve">           10. </w:t>
                        </w:r>
                        <w:r w:rsidRPr="00BB3FA4">
                          <w:rPr>
                            <w:sz w:val="28"/>
                            <w:szCs w:val="28"/>
                          </w:rPr>
                          <w:t xml:space="preserve">Корпоративное управление и ответственность бизнеса: учебное пособие для направлений магистратуры "Менеджмент" и "Государственное и муниципальное управление" / И. Ю.  Беляева, Б. С.  Батаева, О. В.  Данилова [и др.]; под ред. И. Ю.  Беляевой [и др.]; Финуниверситет. — Москва: </w:t>
                        </w:r>
                        <w:proofErr w:type="spellStart"/>
                        <w:r w:rsidRPr="00BB3FA4">
                          <w:rPr>
                            <w:sz w:val="28"/>
                            <w:szCs w:val="28"/>
                          </w:rPr>
                          <w:t>Кнорус</w:t>
                        </w:r>
                        <w:proofErr w:type="spellEnd"/>
                        <w:r w:rsidRPr="00BB3FA4">
                          <w:rPr>
                            <w:sz w:val="28"/>
                            <w:szCs w:val="28"/>
                          </w:rPr>
                          <w:t xml:space="preserve">, 2023. — 234 с.: ил. — 2-е изд., </w:t>
                        </w:r>
                        <w:proofErr w:type="spellStart"/>
                        <w:r w:rsidRPr="00BB3FA4">
                          <w:rPr>
                            <w:sz w:val="28"/>
                            <w:szCs w:val="28"/>
                          </w:rPr>
                          <w:t>перераб</w:t>
                        </w:r>
                        <w:proofErr w:type="spellEnd"/>
                        <w:proofErr w:type="gramStart"/>
                        <w:r w:rsidRPr="00BB3FA4">
                          <w:rPr>
                            <w:sz w:val="28"/>
                            <w:szCs w:val="28"/>
                          </w:rPr>
                          <w:t>.</w:t>
                        </w:r>
                        <w:proofErr w:type="gramEnd"/>
                        <w:r w:rsidRPr="00BB3FA4">
                          <w:rPr>
                            <w:sz w:val="28"/>
                            <w:szCs w:val="28"/>
                          </w:rPr>
                          <w:t xml:space="preserve"> и доп. </w:t>
                        </w:r>
                        <w:r>
                          <w:rPr>
                            <w:sz w:val="28"/>
                            <w:szCs w:val="28"/>
                          </w:rPr>
                          <w:t xml:space="preserve"> </w:t>
                        </w:r>
                        <w:proofErr w:type="gramStart"/>
                        <w:r w:rsidRPr="00BB3FA4">
                          <w:rPr>
                            <w:sz w:val="28"/>
                            <w:szCs w:val="28"/>
                          </w:rPr>
                          <w:t>—  (</w:t>
                        </w:r>
                        <w:proofErr w:type="gramEnd"/>
                        <w:r w:rsidRPr="00BB3FA4">
                          <w:rPr>
                            <w:sz w:val="28"/>
                            <w:szCs w:val="28"/>
                          </w:rPr>
                          <w:t xml:space="preserve">Магистратура). — ISBN 978-5-406-10577-1. — </w:t>
                        </w:r>
                        <w:proofErr w:type="gramStart"/>
                        <w:r w:rsidRPr="00BB3FA4">
                          <w:rPr>
                            <w:sz w:val="28"/>
                            <w:szCs w:val="28"/>
                          </w:rPr>
                          <w:t>Текст :</w:t>
                        </w:r>
                        <w:proofErr w:type="gramEnd"/>
                        <w:r w:rsidRPr="00BB3FA4">
                          <w:rPr>
                            <w:sz w:val="28"/>
                            <w:szCs w:val="28"/>
                          </w:rPr>
                          <w:t xml:space="preserve"> непосредственный. — То же. — ЭБС BOOK.ru. — URL: https://book.ru/book/947611 (дата обращения: 26.03.2024). — </w:t>
                        </w:r>
                        <w:proofErr w:type="gramStart"/>
                        <w:r w:rsidRPr="00BB3FA4">
                          <w:rPr>
                            <w:sz w:val="28"/>
                            <w:szCs w:val="28"/>
                          </w:rPr>
                          <w:t>Текст :</w:t>
                        </w:r>
                        <w:proofErr w:type="gramEnd"/>
                        <w:r w:rsidRPr="00BB3FA4">
                          <w:rPr>
                            <w:sz w:val="28"/>
                            <w:szCs w:val="28"/>
                          </w:rPr>
                          <w:t xml:space="preserve"> электронный. </w:t>
                        </w:r>
                      </w:p>
                      <w:p w14:paraId="7275D1E1" w14:textId="77777777" w:rsidR="00BB01E5" w:rsidRPr="00BB3FA4" w:rsidRDefault="00BB01E5" w:rsidP="00BB01E5">
                        <w:pPr>
                          <w:pStyle w:val="1"/>
                          <w:keepNext w:val="0"/>
                          <w:widowControl w:val="0"/>
                          <w:spacing w:before="0" w:after="0" w:line="360" w:lineRule="auto"/>
                          <w:ind w:firstLine="764"/>
                          <w:jc w:val="both"/>
                          <w:rPr>
                            <w:rFonts w:ascii="Times New Roman" w:hAnsi="Times New Roman"/>
                            <w:sz w:val="28"/>
                            <w:szCs w:val="28"/>
                          </w:rPr>
                        </w:pPr>
                        <w:r w:rsidRPr="00BB3FA4">
                          <w:rPr>
                            <w:rFonts w:ascii="Times New Roman" w:hAnsi="Times New Roman"/>
                            <w:b w:val="0"/>
                            <w:bCs w:val="0"/>
                            <w:kern w:val="0"/>
                            <w:sz w:val="28"/>
                            <w:szCs w:val="28"/>
                            <w:lang w:val="ru-RU" w:eastAsia="ru-RU"/>
                          </w:rPr>
                          <w:t>11</w:t>
                        </w:r>
                        <w:r>
                          <w:rPr>
                            <w:rFonts w:ascii="Times New Roman" w:hAnsi="Times New Roman"/>
                            <w:b w:val="0"/>
                            <w:bCs w:val="0"/>
                            <w:kern w:val="0"/>
                            <w:sz w:val="28"/>
                            <w:szCs w:val="28"/>
                            <w:lang w:val="ru-RU" w:eastAsia="ru-RU"/>
                          </w:rPr>
                          <w:t xml:space="preserve">. </w:t>
                        </w:r>
                        <w:r w:rsidRPr="00BB3FA4">
                          <w:rPr>
                            <w:rFonts w:ascii="Times New Roman" w:hAnsi="Times New Roman"/>
                            <w:b w:val="0"/>
                            <w:bCs w:val="0"/>
                            <w:kern w:val="0"/>
                            <w:sz w:val="28"/>
                            <w:szCs w:val="28"/>
                            <w:lang w:val="ru-RU" w:eastAsia="ru-RU"/>
                          </w:rPr>
                          <w:t xml:space="preserve">Корпоративные стратегии и технологии в условиях ESG-трансформации бизнеса: монография / И.Ю. Беляева, О.В. Данилова, А.В. Раков [и др.]; под ред. И.Ю. Беляевой [и др.]; Финуниверситет, Белорусский государственный технологический университет. — Москва: </w:t>
                        </w:r>
                        <w:proofErr w:type="spellStart"/>
                        <w:r w:rsidRPr="00BB3FA4">
                          <w:rPr>
                            <w:rFonts w:ascii="Times New Roman" w:hAnsi="Times New Roman"/>
                            <w:b w:val="0"/>
                            <w:bCs w:val="0"/>
                            <w:kern w:val="0"/>
                            <w:sz w:val="28"/>
                            <w:szCs w:val="28"/>
                            <w:lang w:val="ru-RU" w:eastAsia="ru-RU"/>
                          </w:rPr>
                          <w:t>Кнорус</w:t>
                        </w:r>
                        <w:proofErr w:type="spellEnd"/>
                        <w:r w:rsidRPr="00BB3FA4">
                          <w:rPr>
                            <w:rFonts w:ascii="Times New Roman" w:hAnsi="Times New Roman"/>
                            <w:b w:val="0"/>
                            <w:bCs w:val="0"/>
                            <w:kern w:val="0"/>
                            <w:sz w:val="28"/>
                            <w:szCs w:val="28"/>
                            <w:lang w:val="ru-RU" w:eastAsia="ru-RU"/>
                          </w:rPr>
                          <w:t xml:space="preserve">, 2023. — 332 с. — </w:t>
                        </w:r>
                        <w:proofErr w:type="gramStart"/>
                        <w:r w:rsidRPr="00BB3FA4">
                          <w:rPr>
                            <w:rFonts w:ascii="Times New Roman" w:hAnsi="Times New Roman"/>
                            <w:b w:val="0"/>
                            <w:bCs w:val="0"/>
                            <w:kern w:val="0"/>
                            <w:sz w:val="28"/>
                            <w:szCs w:val="28"/>
                            <w:lang w:val="ru-RU" w:eastAsia="ru-RU"/>
                          </w:rPr>
                          <w:t>Текст :</w:t>
                        </w:r>
                        <w:proofErr w:type="gramEnd"/>
                        <w:r w:rsidRPr="00BB3FA4">
                          <w:rPr>
                            <w:rFonts w:ascii="Times New Roman" w:hAnsi="Times New Roman"/>
                            <w:b w:val="0"/>
                            <w:bCs w:val="0"/>
                            <w:kern w:val="0"/>
                            <w:sz w:val="28"/>
                            <w:szCs w:val="28"/>
                            <w:lang w:val="ru-RU" w:eastAsia="ru-RU"/>
                          </w:rPr>
                          <w:t xml:space="preserve"> непосредственный. — То же. — ЭБС BOOK.ru. — URL: https://book.ru/book/949855 (дата обращения: 26.03.2024). — </w:t>
                        </w:r>
                        <w:proofErr w:type="gramStart"/>
                        <w:r w:rsidRPr="00BB3FA4">
                          <w:rPr>
                            <w:rFonts w:ascii="Times New Roman" w:hAnsi="Times New Roman"/>
                            <w:b w:val="0"/>
                            <w:bCs w:val="0"/>
                            <w:kern w:val="0"/>
                            <w:sz w:val="28"/>
                            <w:szCs w:val="28"/>
                            <w:lang w:val="ru-RU" w:eastAsia="ru-RU"/>
                          </w:rPr>
                          <w:t>Текст :</w:t>
                        </w:r>
                        <w:proofErr w:type="gramEnd"/>
                        <w:r w:rsidRPr="00BB3FA4">
                          <w:rPr>
                            <w:rFonts w:ascii="Times New Roman" w:hAnsi="Times New Roman"/>
                            <w:b w:val="0"/>
                            <w:bCs w:val="0"/>
                            <w:kern w:val="0"/>
                            <w:sz w:val="28"/>
                            <w:szCs w:val="28"/>
                            <w:lang w:val="ru-RU" w:eastAsia="ru-RU"/>
                          </w:rPr>
                          <w:t xml:space="preserve"> электронный. </w:t>
                        </w:r>
                      </w:p>
                      <w:p w14:paraId="2D01968E" w14:textId="77777777" w:rsidR="00BB01E5" w:rsidRPr="00BB3FA4" w:rsidRDefault="00BB01E5" w:rsidP="00BB01E5">
                        <w:pPr>
                          <w:pStyle w:val="1"/>
                          <w:keepNext w:val="0"/>
                          <w:widowControl w:val="0"/>
                          <w:numPr>
                            <w:ilvl w:val="0"/>
                            <w:numId w:val="41"/>
                          </w:numPr>
                          <w:spacing w:before="0" w:after="0" w:line="360" w:lineRule="auto"/>
                          <w:ind w:left="54" w:firstLine="710"/>
                          <w:jc w:val="both"/>
                          <w:rPr>
                            <w:rFonts w:ascii="Times New Roman" w:hAnsi="Times New Roman"/>
                            <w:sz w:val="28"/>
                            <w:szCs w:val="28"/>
                          </w:rPr>
                        </w:pPr>
                        <w:r w:rsidRPr="00BB3FA4">
                          <w:rPr>
                            <w:rFonts w:ascii="Times New Roman" w:hAnsi="Times New Roman"/>
                            <w:b w:val="0"/>
                            <w:bCs w:val="0"/>
                            <w:kern w:val="0"/>
                            <w:sz w:val="28"/>
                            <w:szCs w:val="28"/>
                            <w:lang w:val="ru-RU" w:eastAsia="ru-RU"/>
                          </w:rPr>
                          <w:t xml:space="preserve">Корпоративные стратегии и технологии в цифровой экономике: монография / И. Ю. Беляева, О. В. Данилова, С. И. </w:t>
                        </w:r>
                        <w:proofErr w:type="spellStart"/>
                        <w:r w:rsidRPr="00BB3FA4">
                          <w:rPr>
                            <w:rFonts w:ascii="Times New Roman" w:hAnsi="Times New Roman"/>
                            <w:b w:val="0"/>
                            <w:bCs w:val="0"/>
                            <w:kern w:val="0"/>
                            <w:sz w:val="28"/>
                            <w:szCs w:val="28"/>
                            <w:lang w:val="ru-RU" w:eastAsia="ru-RU"/>
                          </w:rPr>
                          <w:t>Ашмарина</w:t>
                        </w:r>
                        <w:proofErr w:type="spellEnd"/>
                        <w:r w:rsidRPr="00BB3FA4">
                          <w:rPr>
                            <w:rFonts w:ascii="Times New Roman" w:hAnsi="Times New Roman"/>
                            <w:b w:val="0"/>
                            <w:bCs w:val="0"/>
                            <w:kern w:val="0"/>
                            <w:sz w:val="28"/>
                            <w:szCs w:val="28"/>
                            <w:lang w:val="ru-RU" w:eastAsia="ru-RU"/>
                          </w:rPr>
                          <w:t xml:space="preserve"> [и др.]; </w:t>
                        </w:r>
                        <w:proofErr w:type="gramStart"/>
                        <w:r w:rsidRPr="00BB3FA4">
                          <w:rPr>
                            <w:rFonts w:ascii="Times New Roman" w:hAnsi="Times New Roman"/>
                            <w:b w:val="0"/>
                            <w:bCs w:val="0"/>
                            <w:kern w:val="0"/>
                            <w:sz w:val="28"/>
                            <w:szCs w:val="28"/>
                            <w:lang w:val="ru-RU" w:eastAsia="ru-RU"/>
                          </w:rPr>
                          <w:t>Финуниверситет ;</w:t>
                        </w:r>
                        <w:proofErr w:type="gramEnd"/>
                        <w:r w:rsidRPr="00BB3FA4">
                          <w:rPr>
                            <w:rFonts w:ascii="Times New Roman" w:hAnsi="Times New Roman"/>
                            <w:b w:val="0"/>
                            <w:bCs w:val="0"/>
                            <w:kern w:val="0"/>
                            <w:sz w:val="28"/>
                            <w:szCs w:val="28"/>
                            <w:lang w:val="ru-RU" w:eastAsia="ru-RU"/>
                          </w:rPr>
                          <w:t xml:space="preserve"> под науч. ред. И. Ю. Беляевой, О. В. Даниловой. - Москва: </w:t>
                        </w:r>
                        <w:proofErr w:type="spellStart"/>
                        <w:r w:rsidRPr="00BB3FA4">
                          <w:rPr>
                            <w:rFonts w:ascii="Times New Roman" w:hAnsi="Times New Roman"/>
                            <w:b w:val="0"/>
                            <w:bCs w:val="0"/>
                            <w:kern w:val="0"/>
                            <w:sz w:val="28"/>
                            <w:szCs w:val="28"/>
                            <w:lang w:val="ru-RU" w:eastAsia="ru-RU"/>
                          </w:rPr>
                          <w:t>Кнорус</w:t>
                        </w:r>
                        <w:proofErr w:type="spellEnd"/>
                        <w:r w:rsidRPr="00BB3FA4">
                          <w:rPr>
                            <w:rFonts w:ascii="Times New Roman" w:hAnsi="Times New Roman"/>
                            <w:b w:val="0"/>
                            <w:bCs w:val="0"/>
                            <w:kern w:val="0"/>
                            <w:sz w:val="28"/>
                            <w:szCs w:val="28"/>
                            <w:lang w:val="ru-RU" w:eastAsia="ru-RU"/>
                          </w:rPr>
                          <w:t>, 2021. - 268 с.</w:t>
                        </w:r>
                        <w:r>
                          <w:rPr>
                            <w:rFonts w:ascii="Times New Roman" w:hAnsi="Times New Roman"/>
                            <w:b w:val="0"/>
                            <w:bCs w:val="0"/>
                            <w:kern w:val="0"/>
                            <w:sz w:val="28"/>
                            <w:szCs w:val="28"/>
                            <w:lang w:val="ru-RU" w:eastAsia="ru-RU"/>
                          </w:rPr>
                          <w:t xml:space="preserve"> </w:t>
                        </w:r>
                        <w:r w:rsidRPr="00BB3FA4">
                          <w:rPr>
                            <w:rFonts w:ascii="Times New Roman" w:hAnsi="Times New Roman"/>
                            <w:b w:val="0"/>
                            <w:bCs w:val="0"/>
                            <w:kern w:val="0"/>
                            <w:sz w:val="28"/>
                            <w:szCs w:val="28"/>
                            <w:lang w:val="ru-RU" w:eastAsia="ru-RU"/>
                          </w:rPr>
                          <w:t xml:space="preserve">— ISBN 978-5-406-09031-2.  - </w:t>
                        </w:r>
                        <w:proofErr w:type="gramStart"/>
                        <w:r w:rsidRPr="00BB3FA4">
                          <w:rPr>
                            <w:rFonts w:ascii="Times New Roman" w:hAnsi="Times New Roman"/>
                            <w:b w:val="0"/>
                            <w:bCs w:val="0"/>
                            <w:kern w:val="0"/>
                            <w:sz w:val="28"/>
                            <w:szCs w:val="28"/>
                            <w:lang w:val="ru-RU" w:eastAsia="ru-RU"/>
                          </w:rPr>
                          <w:t>Текст :</w:t>
                        </w:r>
                        <w:proofErr w:type="gramEnd"/>
                        <w:r w:rsidRPr="00BB3FA4">
                          <w:rPr>
                            <w:rFonts w:ascii="Times New Roman" w:hAnsi="Times New Roman"/>
                            <w:b w:val="0"/>
                            <w:bCs w:val="0"/>
                            <w:kern w:val="0"/>
                            <w:sz w:val="28"/>
                            <w:szCs w:val="28"/>
                            <w:lang w:val="ru-RU" w:eastAsia="ru-RU"/>
                          </w:rPr>
                          <w:t xml:space="preserve"> непосредственный. </w:t>
                        </w:r>
                        <w:r w:rsidRPr="00BB3FA4">
                          <w:rPr>
                            <w:rFonts w:ascii="Times New Roman" w:hAnsi="Times New Roman"/>
                            <w:b w:val="0"/>
                            <w:bCs w:val="0"/>
                            <w:kern w:val="0"/>
                            <w:sz w:val="28"/>
                            <w:szCs w:val="28"/>
                            <w:lang w:val="ru-RU" w:eastAsia="ru-RU"/>
                          </w:rPr>
                          <w:lastRenderedPageBreak/>
                          <w:t xml:space="preserve">- То же. - ЭБС BOOK.ru. - URL: https://book.ru/book/942941 (дата обращения: 26.03.2024). — </w:t>
                        </w:r>
                        <w:proofErr w:type="gramStart"/>
                        <w:r w:rsidRPr="00BB3FA4">
                          <w:rPr>
                            <w:rFonts w:ascii="Times New Roman" w:hAnsi="Times New Roman"/>
                            <w:b w:val="0"/>
                            <w:bCs w:val="0"/>
                            <w:kern w:val="0"/>
                            <w:sz w:val="28"/>
                            <w:szCs w:val="28"/>
                            <w:lang w:val="ru-RU" w:eastAsia="ru-RU"/>
                          </w:rPr>
                          <w:t>Текст :</w:t>
                        </w:r>
                        <w:proofErr w:type="gramEnd"/>
                        <w:r w:rsidRPr="00BB3FA4">
                          <w:rPr>
                            <w:rFonts w:ascii="Times New Roman" w:hAnsi="Times New Roman"/>
                            <w:b w:val="0"/>
                            <w:bCs w:val="0"/>
                            <w:kern w:val="0"/>
                            <w:sz w:val="28"/>
                            <w:szCs w:val="28"/>
                            <w:lang w:val="ru-RU" w:eastAsia="ru-RU"/>
                          </w:rPr>
                          <w:t xml:space="preserve"> электронный.</w:t>
                        </w:r>
                        <w:bookmarkStart w:id="40" w:name="_Toc511122970"/>
                        <w:bookmarkStart w:id="41" w:name="_Toc20394222"/>
                        <w:r w:rsidRPr="00BB3FA4">
                          <w:rPr>
                            <w:rFonts w:ascii="Times New Roman" w:hAnsi="Times New Roman"/>
                            <w:b w:val="0"/>
                            <w:bCs w:val="0"/>
                            <w:kern w:val="0"/>
                            <w:sz w:val="28"/>
                            <w:szCs w:val="28"/>
                            <w:lang w:val="ru-RU" w:eastAsia="ru-RU"/>
                          </w:rPr>
                          <w:t xml:space="preserve"> </w:t>
                        </w:r>
                      </w:p>
                      <w:p w14:paraId="30F99C21" w14:textId="77777777" w:rsidR="00BB01E5" w:rsidRPr="00BB01E5" w:rsidRDefault="00BB01E5" w:rsidP="00BB01E5">
                        <w:pPr>
                          <w:pStyle w:val="1"/>
                          <w:keepNext w:val="0"/>
                          <w:widowControl w:val="0"/>
                          <w:tabs>
                            <w:tab w:val="left" w:pos="1041"/>
                          </w:tabs>
                          <w:spacing w:before="0" w:after="0" w:line="360" w:lineRule="auto"/>
                          <w:ind w:firstLine="709"/>
                          <w:jc w:val="both"/>
                          <w:rPr>
                            <w:rFonts w:ascii="Times New Roman" w:hAnsi="Times New Roman"/>
                            <w:sz w:val="28"/>
                            <w:szCs w:val="28"/>
                          </w:rPr>
                        </w:pPr>
                        <w:r w:rsidRPr="00BB01E5">
                          <w:rPr>
                            <w:rFonts w:ascii="Times New Roman" w:hAnsi="Times New Roman"/>
                            <w:sz w:val="28"/>
                            <w:szCs w:val="28"/>
                          </w:rPr>
                          <w:t>9. Перечень ресурсов информационно-телекоммуникационной сети «Интернет», необходимых для освоения дисциплины</w:t>
                        </w:r>
                        <w:bookmarkEnd w:id="40"/>
                        <w:bookmarkEnd w:id="41"/>
                      </w:p>
                      <w:p w14:paraId="72E76FF5" w14:textId="77777777" w:rsidR="00BB01E5" w:rsidRPr="00BB01E5" w:rsidRDefault="00BB01E5" w:rsidP="00F10CAE">
                        <w:pPr>
                          <w:widowControl w:val="0"/>
                          <w:tabs>
                            <w:tab w:val="left" w:pos="1041"/>
                          </w:tabs>
                          <w:spacing w:line="343" w:lineRule="auto"/>
                          <w:ind w:firstLine="709"/>
                          <w:jc w:val="both"/>
                          <w:rPr>
                            <w:rFonts w:eastAsia="BatangChe"/>
                            <w:sz w:val="28"/>
                            <w:szCs w:val="28"/>
                          </w:rPr>
                        </w:pPr>
                        <w:r w:rsidRPr="00BB01E5">
                          <w:rPr>
                            <w:sz w:val="28"/>
                            <w:szCs w:val="28"/>
                          </w:rPr>
                          <w:t>1.</w:t>
                        </w:r>
                        <w:r w:rsidRPr="00BB01E5">
                          <w:rPr>
                            <w:rFonts w:eastAsia="BatangChe"/>
                            <w:sz w:val="28"/>
                            <w:szCs w:val="28"/>
                          </w:rPr>
                          <w:t xml:space="preserve"> </w:t>
                        </w:r>
                        <w:hyperlink r:id="rId8" w:history="1">
                          <w:r w:rsidRPr="00BB01E5">
                            <w:rPr>
                              <w:rStyle w:val="a5"/>
                              <w:rFonts w:eastAsia="BatangChe"/>
                              <w:color w:val="auto"/>
                              <w:sz w:val="28"/>
                              <w:szCs w:val="28"/>
                            </w:rPr>
                            <w:t>http://www.rbc.ru/</w:t>
                          </w:r>
                        </w:hyperlink>
                        <w:r w:rsidRPr="00BB01E5">
                          <w:rPr>
                            <w:rFonts w:eastAsia="BatangChe"/>
                            <w:sz w:val="28"/>
                            <w:szCs w:val="28"/>
                          </w:rPr>
                          <w:t xml:space="preserve">  - </w:t>
                        </w:r>
                        <w:proofErr w:type="spellStart"/>
                        <w:r w:rsidRPr="00BB01E5">
                          <w:rPr>
                            <w:rFonts w:eastAsia="BatangChe"/>
                            <w:sz w:val="28"/>
                            <w:szCs w:val="28"/>
                          </w:rPr>
                          <w:t>РосБизнесКонсалтинг</w:t>
                        </w:r>
                        <w:proofErr w:type="spellEnd"/>
                      </w:p>
                      <w:p w14:paraId="33BEFF45" w14:textId="77777777" w:rsidR="00BB01E5" w:rsidRPr="00BB01E5" w:rsidRDefault="00BB01E5" w:rsidP="00F10CAE">
                        <w:pPr>
                          <w:widowControl w:val="0"/>
                          <w:tabs>
                            <w:tab w:val="left" w:pos="1041"/>
                          </w:tabs>
                          <w:spacing w:line="343" w:lineRule="auto"/>
                          <w:ind w:firstLine="709"/>
                          <w:jc w:val="both"/>
                          <w:rPr>
                            <w:rFonts w:eastAsia="BatangChe"/>
                            <w:sz w:val="28"/>
                            <w:szCs w:val="28"/>
                          </w:rPr>
                        </w:pPr>
                        <w:r w:rsidRPr="00BB01E5">
                          <w:rPr>
                            <w:rFonts w:eastAsia="BatangChe"/>
                            <w:sz w:val="28"/>
                            <w:szCs w:val="28"/>
                          </w:rPr>
                          <w:t xml:space="preserve">2. </w:t>
                        </w:r>
                        <w:hyperlink r:id="rId9" w:history="1">
                          <w:r w:rsidRPr="00BB01E5">
                            <w:rPr>
                              <w:rStyle w:val="a5"/>
                              <w:rFonts w:eastAsia="BatangChe"/>
                              <w:color w:val="auto"/>
                              <w:sz w:val="28"/>
                              <w:szCs w:val="28"/>
                            </w:rPr>
                            <w:t>http://www.raexpert.ru/</w:t>
                          </w:r>
                        </w:hyperlink>
                        <w:r w:rsidRPr="00BB01E5">
                          <w:rPr>
                            <w:rFonts w:eastAsia="BatangChe"/>
                            <w:sz w:val="28"/>
                            <w:szCs w:val="28"/>
                          </w:rPr>
                          <w:t xml:space="preserve">  - сайт «Рейтинговое агентство «ЭКСПЕРТ РА»</w:t>
                        </w:r>
                      </w:p>
                      <w:p w14:paraId="4153B7E2" w14:textId="77777777" w:rsidR="00BB01E5" w:rsidRPr="00BB01E5" w:rsidRDefault="00BB01E5" w:rsidP="00F10CAE">
                        <w:pPr>
                          <w:widowControl w:val="0"/>
                          <w:tabs>
                            <w:tab w:val="left" w:pos="1041"/>
                          </w:tabs>
                          <w:spacing w:line="343" w:lineRule="auto"/>
                          <w:ind w:firstLine="709"/>
                          <w:jc w:val="both"/>
                          <w:rPr>
                            <w:rFonts w:eastAsia="BatangChe"/>
                            <w:sz w:val="28"/>
                            <w:szCs w:val="28"/>
                          </w:rPr>
                        </w:pPr>
                        <w:r w:rsidRPr="00BB01E5">
                          <w:rPr>
                            <w:rFonts w:eastAsia="BatangChe"/>
                            <w:sz w:val="28"/>
                            <w:szCs w:val="28"/>
                          </w:rPr>
                          <w:t xml:space="preserve">3. </w:t>
                        </w:r>
                        <w:hyperlink r:id="rId10" w:history="1">
                          <w:r w:rsidRPr="00BB01E5">
                            <w:rPr>
                              <w:rStyle w:val="a5"/>
                              <w:rFonts w:eastAsia="BatangChe"/>
                              <w:color w:val="auto"/>
                              <w:sz w:val="28"/>
                              <w:szCs w:val="28"/>
                            </w:rPr>
                            <w:t>http://www.soc-otvet.ru</w:t>
                          </w:r>
                        </w:hyperlink>
                        <w:r w:rsidRPr="00BB01E5">
                          <w:rPr>
                            <w:rFonts w:eastAsia="BatangChe"/>
                            <w:sz w:val="28"/>
                            <w:szCs w:val="28"/>
                          </w:rPr>
                          <w:t xml:space="preserve">  – сайт «Социальная ответственность бизнеса»</w:t>
                        </w:r>
                      </w:p>
                      <w:p w14:paraId="43C22D52" w14:textId="77777777" w:rsidR="00BB01E5" w:rsidRPr="00BB01E5" w:rsidRDefault="00BB01E5" w:rsidP="00F10CAE">
                        <w:pPr>
                          <w:widowControl w:val="0"/>
                          <w:tabs>
                            <w:tab w:val="left" w:pos="1041"/>
                          </w:tabs>
                          <w:spacing w:line="343" w:lineRule="auto"/>
                          <w:ind w:firstLine="709"/>
                          <w:jc w:val="both"/>
                          <w:rPr>
                            <w:rFonts w:eastAsia="BatangChe"/>
                            <w:sz w:val="28"/>
                            <w:szCs w:val="28"/>
                          </w:rPr>
                        </w:pPr>
                        <w:r w:rsidRPr="00BB01E5">
                          <w:rPr>
                            <w:rFonts w:eastAsia="BatangChe"/>
                            <w:sz w:val="28"/>
                            <w:szCs w:val="28"/>
                          </w:rPr>
                          <w:t xml:space="preserve">4. </w:t>
                        </w:r>
                        <w:hyperlink r:id="rId11" w:history="1">
                          <w:r w:rsidRPr="00BB01E5">
                            <w:rPr>
                              <w:rStyle w:val="a5"/>
                              <w:rFonts w:eastAsia="BatangChe"/>
                              <w:color w:val="auto"/>
                              <w:sz w:val="28"/>
                              <w:szCs w:val="28"/>
                            </w:rPr>
                            <w:t>http://www.nccg.ru</w:t>
                          </w:r>
                        </w:hyperlink>
                        <w:r w:rsidRPr="00BB01E5">
                          <w:rPr>
                            <w:rFonts w:eastAsia="BatangChe"/>
                            <w:sz w:val="28"/>
                            <w:szCs w:val="28"/>
                          </w:rPr>
                          <w:t xml:space="preserve">  –</w:t>
                        </w:r>
                        <w:r w:rsidRPr="00BB01E5">
                          <w:rPr>
                            <w:rFonts w:eastAsia="BatangChe"/>
                            <w:sz w:val="28"/>
                            <w:szCs w:val="28"/>
                          </w:rPr>
                          <w:tab/>
                          <w:t>сайт Национального совета по корпоративному управлению</w:t>
                        </w:r>
                      </w:p>
                      <w:p w14:paraId="0B5182ED" w14:textId="77777777" w:rsidR="00BB01E5" w:rsidRPr="00BB01E5" w:rsidRDefault="00BB01E5" w:rsidP="00F10CAE">
                        <w:pPr>
                          <w:widowControl w:val="0"/>
                          <w:tabs>
                            <w:tab w:val="left" w:pos="1041"/>
                          </w:tabs>
                          <w:spacing w:line="343" w:lineRule="auto"/>
                          <w:ind w:firstLine="709"/>
                          <w:jc w:val="both"/>
                          <w:rPr>
                            <w:rFonts w:eastAsia="BatangChe"/>
                            <w:sz w:val="28"/>
                            <w:szCs w:val="28"/>
                          </w:rPr>
                        </w:pPr>
                        <w:r w:rsidRPr="00BB01E5">
                          <w:rPr>
                            <w:rFonts w:eastAsia="BatangChe"/>
                            <w:sz w:val="28"/>
                            <w:szCs w:val="28"/>
                          </w:rPr>
                          <w:t xml:space="preserve">5. </w:t>
                        </w:r>
                        <w:hyperlink r:id="rId12" w:history="1">
                          <w:r w:rsidRPr="00BB01E5">
                            <w:rPr>
                              <w:rStyle w:val="a5"/>
                              <w:rFonts w:eastAsia="BatangChe"/>
                              <w:color w:val="auto"/>
                              <w:sz w:val="28"/>
                              <w:szCs w:val="28"/>
                            </w:rPr>
                            <w:t>http://ec.europa.eu</w:t>
                          </w:r>
                        </w:hyperlink>
                        <w:r w:rsidRPr="00BB01E5">
                          <w:rPr>
                            <w:rFonts w:eastAsia="BatangChe"/>
                            <w:sz w:val="28"/>
                            <w:szCs w:val="28"/>
                          </w:rPr>
                          <w:t xml:space="preserve"> </w:t>
                        </w:r>
                        <w:r w:rsidRPr="00BB01E5">
                          <w:rPr>
                            <w:rFonts w:eastAsia="BatangChe"/>
                            <w:sz w:val="28"/>
                            <w:szCs w:val="28"/>
                          </w:rPr>
                          <w:tab/>
                          <w:t>– сайт</w:t>
                        </w:r>
                        <w:r w:rsidRPr="00BB01E5">
                          <w:rPr>
                            <w:rFonts w:eastAsia="BatangChe"/>
                            <w:sz w:val="28"/>
                            <w:szCs w:val="28"/>
                          </w:rPr>
                          <w:tab/>
                          <w:t>Комиссии</w:t>
                        </w:r>
                        <w:r w:rsidRPr="00BB01E5">
                          <w:rPr>
                            <w:rFonts w:eastAsia="BatangChe"/>
                            <w:sz w:val="28"/>
                            <w:szCs w:val="28"/>
                          </w:rPr>
                          <w:tab/>
                          <w:t>по занятости и</w:t>
                        </w:r>
                        <w:r w:rsidRPr="00BB01E5">
                          <w:rPr>
                            <w:rFonts w:eastAsia="BatangChe"/>
                            <w:sz w:val="28"/>
                            <w:szCs w:val="28"/>
                          </w:rPr>
                          <w:tab/>
                          <w:t>социальным вопросам Европейского союза</w:t>
                        </w:r>
                      </w:p>
                      <w:p w14:paraId="5118734C" w14:textId="77777777" w:rsidR="00BB01E5" w:rsidRPr="00BB01E5" w:rsidRDefault="00BB01E5" w:rsidP="00F10CAE">
                        <w:pPr>
                          <w:widowControl w:val="0"/>
                          <w:tabs>
                            <w:tab w:val="left" w:pos="1041"/>
                          </w:tabs>
                          <w:spacing w:line="343" w:lineRule="auto"/>
                          <w:ind w:firstLine="709"/>
                          <w:jc w:val="both"/>
                          <w:rPr>
                            <w:rFonts w:eastAsia="BatangChe"/>
                            <w:sz w:val="28"/>
                            <w:szCs w:val="28"/>
                          </w:rPr>
                        </w:pPr>
                        <w:r w:rsidRPr="00BB01E5">
                          <w:rPr>
                            <w:rFonts w:eastAsia="BatangChe"/>
                            <w:sz w:val="28"/>
                            <w:szCs w:val="28"/>
                          </w:rPr>
                          <w:t xml:space="preserve">6. </w:t>
                        </w:r>
                        <w:hyperlink r:id="rId13" w:history="1">
                          <w:r w:rsidRPr="00BB01E5">
                            <w:rPr>
                              <w:rStyle w:val="a5"/>
                              <w:rFonts w:eastAsia="BatangChe"/>
                              <w:color w:val="auto"/>
                              <w:sz w:val="28"/>
                              <w:szCs w:val="28"/>
                            </w:rPr>
                            <w:t>http://nokc.org.ru/</w:t>
                          </w:r>
                        </w:hyperlink>
                        <w:r w:rsidRPr="00BB01E5">
                          <w:rPr>
                            <w:rFonts w:eastAsia="BatangChe"/>
                            <w:sz w:val="28"/>
                            <w:szCs w:val="28"/>
                          </w:rPr>
                          <w:t xml:space="preserve"> - сайт Национального объединения корпоративных секретарей </w:t>
                        </w:r>
                      </w:p>
                      <w:p w14:paraId="320C031A" w14:textId="77777777" w:rsidR="00BB01E5" w:rsidRPr="00BB01E5" w:rsidRDefault="00BB01E5" w:rsidP="00F10CAE">
                        <w:pPr>
                          <w:pStyle w:val="af0"/>
                          <w:pBdr>
                            <w:top w:val="none" w:sz="0" w:space="0" w:color="auto"/>
                            <w:left w:val="none" w:sz="0" w:space="0" w:color="auto"/>
                            <w:bottom w:val="none" w:sz="0" w:space="0" w:color="auto"/>
                            <w:right w:val="none" w:sz="0" w:space="0" w:color="auto"/>
                            <w:between w:val="none" w:sz="0" w:space="0" w:color="auto"/>
                            <w:bar w:val="none" w:sz="0" w:color="auto"/>
                          </w:pBdr>
                          <w:tabs>
                            <w:tab w:val="left" w:pos="1041"/>
                          </w:tabs>
                          <w:spacing w:line="343" w:lineRule="auto"/>
                          <w:ind w:left="0" w:firstLine="709"/>
                          <w:contextualSpacing/>
                          <w:jc w:val="both"/>
                          <w:rPr>
                            <w:rFonts w:ascii="Times New Roman" w:eastAsia="BatangChe" w:hAnsi="Times New Roman"/>
                            <w:sz w:val="28"/>
                            <w:szCs w:val="28"/>
                          </w:rPr>
                        </w:pPr>
                        <w:r w:rsidRPr="00BB01E5">
                          <w:rPr>
                            <w:rFonts w:ascii="Times New Roman" w:eastAsia="BatangChe" w:hAnsi="Times New Roman"/>
                            <w:sz w:val="28"/>
                            <w:szCs w:val="28"/>
                          </w:rPr>
                          <w:t>7. Электронные ресурсы БИК:</w:t>
                        </w:r>
                      </w:p>
                      <w:p w14:paraId="11DFC3C8" w14:textId="77777777" w:rsidR="00BB01E5" w:rsidRPr="00BB01E5" w:rsidRDefault="00BB01E5" w:rsidP="00F10CAE">
                        <w:pPr>
                          <w:pStyle w:val="af0"/>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tabs>
                            <w:tab w:val="left" w:pos="1041"/>
                          </w:tabs>
                          <w:spacing w:line="343" w:lineRule="auto"/>
                          <w:ind w:left="0" w:firstLine="709"/>
                          <w:contextualSpacing/>
                          <w:jc w:val="both"/>
                          <w:rPr>
                            <w:rFonts w:ascii="Times New Roman" w:eastAsia="Calibri" w:hAnsi="Times New Roman"/>
                            <w:sz w:val="28"/>
                            <w:szCs w:val="28"/>
                            <w:lang w:eastAsia="en-US"/>
                          </w:rPr>
                        </w:pPr>
                        <w:r w:rsidRPr="00BB01E5">
                          <w:rPr>
                            <w:rFonts w:ascii="Times New Roman" w:eastAsia="Calibri" w:hAnsi="Times New Roman"/>
                            <w:sz w:val="28"/>
                            <w:szCs w:val="28"/>
                            <w:lang w:eastAsia="en-US"/>
                          </w:rPr>
                          <w:t xml:space="preserve">Электронная библиотека Финансового университета (ЭБ) </w:t>
                        </w:r>
                        <w:hyperlink r:id="rId14" w:history="1">
                          <w:r w:rsidRPr="00BB01E5">
                            <w:rPr>
                              <w:rFonts w:ascii="Times New Roman" w:eastAsia="Calibri" w:hAnsi="Times New Roman"/>
                              <w:sz w:val="28"/>
                              <w:szCs w:val="28"/>
                              <w:lang w:eastAsia="en-US"/>
                            </w:rPr>
                            <w:t>http://elib.fa.ru/</w:t>
                          </w:r>
                        </w:hyperlink>
                      </w:p>
                      <w:p w14:paraId="50668022" w14:textId="77777777" w:rsidR="00BB01E5" w:rsidRPr="00BB01E5" w:rsidRDefault="00BB01E5" w:rsidP="00F10CAE">
                        <w:pPr>
                          <w:numPr>
                            <w:ilvl w:val="0"/>
                            <w:numId w:val="47"/>
                          </w:numPr>
                          <w:tabs>
                            <w:tab w:val="left" w:pos="1041"/>
                          </w:tabs>
                          <w:spacing w:line="343" w:lineRule="auto"/>
                          <w:ind w:left="0" w:firstLine="709"/>
                          <w:contextualSpacing/>
                          <w:jc w:val="both"/>
                          <w:rPr>
                            <w:rFonts w:eastAsia="Calibri"/>
                            <w:color w:val="000000"/>
                            <w:sz w:val="28"/>
                            <w:szCs w:val="28"/>
                            <w:lang w:eastAsia="en-US"/>
                          </w:rPr>
                        </w:pPr>
                        <w:r w:rsidRPr="00BB01E5">
                          <w:rPr>
                            <w:rFonts w:eastAsia="Calibri"/>
                            <w:color w:val="000000"/>
                            <w:sz w:val="28"/>
                            <w:szCs w:val="28"/>
                            <w:lang w:eastAsia="en-US"/>
                          </w:rPr>
                          <w:t>Электронно-библиотечная система BOOK.RU http://www.book.ru</w:t>
                        </w:r>
                      </w:p>
                      <w:p w14:paraId="074E8633" w14:textId="77777777" w:rsidR="00BB01E5" w:rsidRPr="00BB01E5" w:rsidRDefault="00BB01E5" w:rsidP="00F10CAE">
                        <w:pPr>
                          <w:numPr>
                            <w:ilvl w:val="0"/>
                            <w:numId w:val="47"/>
                          </w:numPr>
                          <w:tabs>
                            <w:tab w:val="left" w:pos="1041"/>
                          </w:tabs>
                          <w:spacing w:line="343" w:lineRule="auto"/>
                          <w:ind w:left="0" w:firstLine="709"/>
                          <w:contextualSpacing/>
                          <w:jc w:val="both"/>
                          <w:rPr>
                            <w:rFonts w:eastAsia="Calibri"/>
                            <w:color w:val="000000"/>
                            <w:sz w:val="28"/>
                            <w:szCs w:val="28"/>
                            <w:lang w:eastAsia="en-US"/>
                          </w:rPr>
                        </w:pPr>
                        <w:r w:rsidRPr="00BB01E5">
                          <w:rPr>
                            <w:rFonts w:eastAsia="Calibri"/>
                            <w:color w:val="000000"/>
                            <w:sz w:val="28"/>
                            <w:szCs w:val="28"/>
                            <w:lang w:eastAsia="en-US"/>
                          </w:rPr>
                          <w:t>Электронно-библиотечная система «Университетская библиотека ОНЛАЙН» http://biblioclub.ru/</w:t>
                        </w:r>
                      </w:p>
                      <w:p w14:paraId="6A7F10F1" w14:textId="77777777" w:rsidR="00BB01E5" w:rsidRPr="00BB01E5" w:rsidRDefault="00BB01E5" w:rsidP="00F10CAE">
                        <w:pPr>
                          <w:numPr>
                            <w:ilvl w:val="0"/>
                            <w:numId w:val="47"/>
                          </w:numPr>
                          <w:tabs>
                            <w:tab w:val="left" w:pos="1041"/>
                          </w:tabs>
                          <w:spacing w:line="343" w:lineRule="auto"/>
                          <w:ind w:left="0" w:firstLine="709"/>
                          <w:contextualSpacing/>
                          <w:jc w:val="both"/>
                          <w:rPr>
                            <w:rFonts w:eastAsia="Calibri"/>
                            <w:color w:val="000000"/>
                            <w:sz w:val="28"/>
                            <w:szCs w:val="28"/>
                            <w:lang w:eastAsia="en-US"/>
                          </w:rPr>
                        </w:pPr>
                        <w:r w:rsidRPr="00BB01E5">
                          <w:rPr>
                            <w:rFonts w:eastAsia="Calibri"/>
                            <w:color w:val="000000"/>
                            <w:sz w:val="28"/>
                            <w:szCs w:val="28"/>
                            <w:lang w:eastAsia="en-US"/>
                          </w:rPr>
                          <w:t xml:space="preserve">Электронно-библиотечная система </w:t>
                        </w:r>
                        <w:proofErr w:type="spellStart"/>
                        <w:r w:rsidRPr="00BB01E5">
                          <w:rPr>
                            <w:rFonts w:eastAsia="Calibri"/>
                            <w:color w:val="000000"/>
                            <w:sz w:val="28"/>
                            <w:szCs w:val="28"/>
                            <w:lang w:eastAsia="en-US"/>
                          </w:rPr>
                          <w:t>Znanium</w:t>
                        </w:r>
                        <w:proofErr w:type="spellEnd"/>
                        <w:r w:rsidRPr="00BB01E5">
                          <w:rPr>
                            <w:rFonts w:eastAsia="Calibri"/>
                            <w:color w:val="000000"/>
                            <w:sz w:val="28"/>
                            <w:szCs w:val="28"/>
                            <w:lang w:eastAsia="en-US"/>
                          </w:rPr>
                          <w:t xml:space="preserve"> http://www.znanium.</w:t>
                        </w:r>
                        <w:proofErr w:type="spellStart"/>
                        <w:r w:rsidRPr="00BB01E5">
                          <w:rPr>
                            <w:rFonts w:eastAsia="Calibri"/>
                            <w:color w:val="000000"/>
                            <w:sz w:val="28"/>
                            <w:szCs w:val="28"/>
                            <w:lang w:val="en-US" w:eastAsia="en-US"/>
                          </w:rPr>
                          <w:t>ru</w:t>
                        </w:r>
                        <w:proofErr w:type="spellEnd"/>
                      </w:p>
                      <w:p w14:paraId="27B9D328" w14:textId="77777777" w:rsidR="00BB01E5" w:rsidRPr="00BB01E5" w:rsidRDefault="00BB01E5" w:rsidP="00F10CAE">
                        <w:pPr>
                          <w:numPr>
                            <w:ilvl w:val="0"/>
                            <w:numId w:val="47"/>
                          </w:numPr>
                          <w:tabs>
                            <w:tab w:val="left" w:pos="1041"/>
                          </w:tabs>
                          <w:spacing w:line="343" w:lineRule="auto"/>
                          <w:ind w:left="0" w:firstLine="709"/>
                          <w:contextualSpacing/>
                          <w:jc w:val="both"/>
                          <w:rPr>
                            <w:rFonts w:eastAsia="Calibri"/>
                            <w:color w:val="000000"/>
                            <w:sz w:val="28"/>
                            <w:szCs w:val="28"/>
                            <w:lang w:eastAsia="en-US"/>
                          </w:rPr>
                        </w:pPr>
                        <w:r w:rsidRPr="00BB01E5">
                          <w:rPr>
                            <w:rFonts w:eastAsia="Calibri"/>
                            <w:color w:val="000000"/>
                            <w:sz w:val="28"/>
                            <w:szCs w:val="28"/>
                            <w:lang w:eastAsia="en-US"/>
                          </w:rPr>
                          <w:t>Электронно-библиотечная система издательства «ЮРАЙТ» https://urait.ru/</w:t>
                        </w:r>
                      </w:p>
                      <w:p w14:paraId="1EE664B3" w14:textId="77777777" w:rsidR="00BB01E5" w:rsidRPr="00BB01E5" w:rsidRDefault="00BB01E5" w:rsidP="00F10CAE">
                        <w:pPr>
                          <w:numPr>
                            <w:ilvl w:val="0"/>
                            <w:numId w:val="47"/>
                          </w:numPr>
                          <w:tabs>
                            <w:tab w:val="left" w:pos="1041"/>
                          </w:tabs>
                          <w:spacing w:line="343" w:lineRule="auto"/>
                          <w:ind w:left="0" w:firstLine="709"/>
                          <w:contextualSpacing/>
                          <w:jc w:val="both"/>
                          <w:rPr>
                            <w:rFonts w:eastAsia="Calibri"/>
                            <w:sz w:val="28"/>
                            <w:szCs w:val="28"/>
                            <w:lang w:eastAsia="en-US"/>
                          </w:rPr>
                        </w:pPr>
                        <w:r w:rsidRPr="00BB01E5">
                          <w:rPr>
                            <w:rFonts w:eastAsia="Calibri"/>
                            <w:color w:val="000000"/>
                            <w:sz w:val="28"/>
                            <w:szCs w:val="28"/>
                            <w:lang w:eastAsia="en-US"/>
                          </w:rPr>
                          <w:t xml:space="preserve">Электронно-библиотечная система издательства Проспект </w:t>
                        </w:r>
                        <w:hyperlink r:id="rId15" w:history="1">
                          <w:r w:rsidRPr="00BB01E5">
                            <w:rPr>
                              <w:rFonts w:eastAsia="Calibri"/>
                              <w:sz w:val="28"/>
                              <w:szCs w:val="28"/>
                              <w:lang w:eastAsia="en-US"/>
                            </w:rPr>
                            <w:t>http://ebs.prospekt.org/books</w:t>
                          </w:r>
                        </w:hyperlink>
                      </w:p>
                      <w:p w14:paraId="07B1DF3A" w14:textId="77777777" w:rsidR="00BB01E5" w:rsidRPr="00BB01E5" w:rsidRDefault="00BB01E5" w:rsidP="00F10CAE">
                        <w:pPr>
                          <w:numPr>
                            <w:ilvl w:val="0"/>
                            <w:numId w:val="47"/>
                          </w:numPr>
                          <w:tabs>
                            <w:tab w:val="left" w:pos="1041"/>
                          </w:tabs>
                          <w:spacing w:line="343" w:lineRule="auto"/>
                          <w:ind w:left="0" w:firstLine="709"/>
                          <w:contextualSpacing/>
                          <w:jc w:val="both"/>
                          <w:rPr>
                            <w:rFonts w:eastAsia="Calibri"/>
                            <w:color w:val="000000"/>
                            <w:sz w:val="28"/>
                            <w:szCs w:val="28"/>
                            <w:lang w:eastAsia="en-US"/>
                          </w:rPr>
                        </w:pPr>
                        <w:r w:rsidRPr="00BB01E5">
                          <w:rPr>
                            <w:rFonts w:eastAsia="Calibri"/>
                            <w:color w:val="000000"/>
                            <w:sz w:val="28"/>
                            <w:szCs w:val="28"/>
                            <w:shd w:val="clear" w:color="auto" w:fill="FFFFFF"/>
                            <w:lang w:eastAsia="en-US"/>
                          </w:rPr>
                          <w:t>Справочно-образовательная система</w:t>
                        </w:r>
                        <w:r w:rsidRPr="00BB01E5">
                          <w:rPr>
                            <w:rFonts w:eastAsia="Calibri"/>
                            <w:color w:val="000000"/>
                            <w:sz w:val="28"/>
                            <w:szCs w:val="28"/>
                            <w:lang w:eastAsia="en-US"/>
                          </w:rPr>
                          <w:t xml:space="preserve"> </w:t>
                        </w:r>
                        <w:proofErr w:type="spellStart"/>
                        <w:r w:rsidRPr="00BB01E5">
                          <w:rPr>
                            <w:rFonts w:eastAsia="Calibri"/>
                            <w:color w:val="000000"/>
                            <w:sz w:val="28"/>
                            <w:szCs w:val="28"/>
                            <w:lang w:eastAsia="en-US"/>
                          </w:rPr>
                          <w:t>Актион</w:t>
                        </w:r>
                        <w:proofErr w:type="spellEnd"/>
                        <w:r w:rsidRPr="00BB01E5">
                          <w:rPr>
                            <w:rFonts w:eastAsia="Calibri"/>
                            <w:color w:val="000000"/>
                            <w:sz w:val="28"/>
                            <w:szCs w:val="28"/>
                            <w:lang w:eastAsia="en-US"/>
                          </w:rPr>
                          <w:t xml:space="preserve"> 360 https://action360.ru/</w:t>
                        </w:r>
                      </w:p>
                      <w:p w14:paraId="4DCD7063" w14:textId="77777777" w:rsidR="00BB01E5" w:rsidRPr="00BB01E5" w:rsidRDefault="00BB01E5" w:rsidP="00F10CAE">
                        <w:pPr>
                          <w:numPr>
                            <w:ilvl w:val="0"/>
                            <w:numId w:val="47"/>
                          </w:numPr>
                          <w:tabs>
                            <w:tab w:val="left" w:pos="1041"/>
                          </w:tabs>
                          <w:spacing w:line="343" w:lineRule="auto"/>
                          <w:ind w:left="0" w:firstLine="709"/>
                          <w:contextualSpacing/>
                          <w:jc w:val="both"/>
                          <w:rPr>
                            <w:rFonts w:eastAsia="Calibri"/>
                            <w:sz w:val="28"/>
                            <w:szCs w:val="28"/>
                            <w:lang w:eastAsia="en-US"/>
                          </w:rPr>
                        </w:pPr>
                        <w:r w:rsidRPr="00BB01E5">
                          <w:rPr>
                            <w:rFonts w:eastAsia="Calibri"/>
                            <w:color w:val="000000"/>
                            <w:sz w:val="28"/>
                            <w:szCs w:val="28"/>
                            <w:lang w:eastAsia="en-US"/>
                          </w:rPr>
                          <w:t xml:space="preserve">Деловая онлайн-библиотека </w:t>
                        </w:r>
                        <w:proofErr w:type="spellStart"/>
                        <w:r w:rsidRPr="00BB01E5">
                          <w:rPr>
                            <w:rFonts w:eastAsia="Calibri"/>
                            <w:color w:val="000000"/>
                            <w:sz w:val="28"/>
                            <w:szCs w:val="28"/>
                            <w:lang w:eastAsia="en-US"/>
                          </w:rPr>
                          <w:t>Alpina</w:t>
                        </w:r>
                        <w:proofErr w:type="spellEnd"/>
                        <w:r w:rsidRPr="00BB01E5">
                          <w:rPr>
                            <w:rFonts w:eastAsia="Calibri"/>
                            <w:color w:val="000000"/>
                            <w:sz w:val="28"/>
                            <w:szCs w:val="28"/>
                            <w:lang w:eastAsia="en-US"/>
                          </w:rPr>
                          <w:t xml:space="preserve"> </w:t>
                        </w:r>
                        <w:proofErr w:type="spellStart"/>
                        <w:r w:rsidRPr="00BB01E5">
                          <w:rPr>
                            <w:rFonts w:eastAsia="Calibri"/>
                            <w:color w:val="000000"/>
                            <w:sz w:val="28"/>
                            <w:szCs w:val="28"/>
                            <w:lang w:eastAsia="en-US"/>
                          </w:rPr>
                          <w:t>Digital</w:t>
                        </w:r>
                        <w:proofErr w:type="spellEnd"/>
                        <w:r w:rsidRPr="00BB01E5">
                          <w:rPr>
                            <w:rFonts w:eastAsia="Calibri"/>
                            <w:color w:val="000000"/>
                            <w:sz w:val="28"/>
                            <w:szCs w:val="28"/>
                            <w:lang w:eastAsia="en-US"/>
                          </w:rPr>
                          <w:t xml:space="preserve"> </w:t>
                        </w:r>
                        <w:hyperlink r:id="rId16" w:history="1">
                          <w:r w:rsidRPr="00BB01E5">
                            <w:rPr>
                              <w:rFonts w:eastAsia="Calibri"/>
                              <w:sz w:val="28"/>
                              <w:szCs w:val="28"/>
                              <w:lang w:eastAsia="en-US"/>
                            </w:rPr>
                            <w:t>http://lib.alpinadigital.ru/</w:t>
                          </w:r>
                        </w:hyperlink>
                      </w:p>
                      <w:p w14:paraId="5D5D6845" w14:textId="77777777" w:rsidR="00BB01E5" w:rsidRPr="00BB01E5" w:rsidRDefault="00BB01E5" w:rsidP="00F10CAE">
                        <w:pPr>
                          <w:numPr>
                            <w:ilvl w:val="0"/>
                            <w:numId w:val="47"/>
                          </w:numPr>
                          <w:tabs>
                            <w:tab w:val="left" w:pos="1041"/>
                          </w:tabs>
                          <w:spacing w:line="343" w:lineRule="auto"/>
                          <w:ind w:left="0" w:firstLine="709"/>
                          <w:contextualSpacing/>
                          <w:jc w:val="both"/>
                          <w:rPr>
                            <w:rFonts w:eastAsia="Calibri"/>
                            <w:sz w:val="28"/>
                            <w:szCs w:val="28"/>
                            <w:lang w:eastAsia="en-US"/>
                          </w:rPr>
                        </w:pPr>
                        <w:r w:rsidRPr="00BB01E5">
                          <w:rPr>
                            <w:rFonts w:eastAsia="Calibri"/>
                            <w:sz w:val="28"/>
                            <w:szCs w:val="28"/>
                            <w:lang w:eastAsia="en-US"/>
                          </w:rPr>
                          <w:t>Электронная библиотека издательства «МИФ» («Манн, Иванов и Фербер») https://fa.miflib.ru/auth/#/registration</w:t>
                        </w:r>
                      </w:p>
                      <w:p w14:paraId="637604E4" w14:textId="77777777" w:rsidR="00BB01E5" w:rsidRPr="00BB01E5" w:rsidRDefault="00BB01E5" w:rsidP="00F10CAE">
                        <w:pPr>
                          <w:numPr>
                            <w:ilvl w:val="0"/>
                            <w:numId w:val="47"/>
                          </w:numPr>
                          <w:tabs>
                            <w:tab w:val="left" w:pos="1041"/>
                          </w:tabs>
                          <w:spacing w:line="343" w:lineRule="auto"/>
                          <w:ind w:left="0" w:firstLine="709"/>
                          <w:contextualSpacing/>
                          <w:jc w:val="both"/>
                          <w:rPr>
                            <w:rFonts w:eastAsia="Calibri"/>
                            <w:color w:val="000000"/>
                            <w:sz w:val="28"/>
                            <w:szCs w:val="28"/>
                            <w:lang w:eastAsia="en-US"/>
                          </w:rPr>
                        </w:pPr>
                        <w:r w:rsidRPr="00BB01E5">
                          <w:rPr>
                            <w:rFonts w:eastAsia="Calibri"/>
                            <w:color w:val="000000"/>
                            <w:sz w:val="28"/>
                            <w:szCs w:val="28"/>
                            <w:lang w:eastAsia="en-US"/>
                          </w:rPr>
                          <w:t>Электронная библиотека Издательского дома «Гребенников» https://grebennikon.ru/</w:t>
                        </w:r>
                      </w:p>
                      <w:p w14:paraId="41A69943" w14:textId="77777777" w:rsidR="00BB01E5" w:rsidRPr="00BB01E5" w:rsidRDefault="00BB01E5" w:rsidP="00F10CAE">
                        <w:pPr>
                          <w:numPr>
                            <w:ilvl w:val="0"/>
                            <w:numId w:val="47"/>
                          </w:numPr>
                          <w:tabs>
                            <w:tab w:val="left" w:pos="1041"/>
                          </w:tabs>
                          <w:spacing w:line="343" w:lineRule="auto"/>
                          <w:ind w:left="0" w:firstLine="709"/>
                          <w:contextualSpacing/>
                          <w:jc w:val="both"/>
                          <w:rPr>
                            <w:rFonts w:eastAsia="Calibri"/>
                            <w:color w:val="000000"/>
                            <w:sz w:val="28"/>
                            <w:szCs w:val="28"/>
                            <w:lang w:eastAsia="en-US"/>
                          </w:rPr>
                        </w:pPr>
                        <w:r w:rsidRPr="00BB01E5">
                          <w:rPr>
                            <w:rFonts w:eastAsia="Calibri"/>
                            <w:color w:val="000000"/>
                            <w:sz w:val="28"/>
                            <w:szCs w:val="28"/>
                            <w:lang w:eastAsia="en-US"/>
                          </w:rPr>
                          <w:lastRenderedPageBreak/>
                          <w:t xml:space="preserve">Научная электронная библиотека eLibrary.ru http://elibrary.ru  </w:t>
                        </w:r>
                      </w:p>
                      <w:p w14:paraId="2F52718A" w14:textId="77777777" w:rsidR="00BB01E5" w:rsidRPr="00BB01E5" w:rsidRDefault="00BB01E5" w:rsidP="00445B3A">
                        <w:pPr>
                          <w:numPr>
                            <w:ilvl w:val="0"/>
                            <w:numId w:val="47"/>
                          </w:numPr>
                          <w:tabs>
                            <w:tab w:val="left" w:pos="1041"/>
                          </w:tabs>
                          <w:spacing w:line="336" w:lineRule="auto"/>
                          <w:ind w:left="0" w:firstLine="709"/>
                          <w:contextualSpacing/>
                          <w:jc w:val="both"/>
                          <w:rPr>
                            <w:rFonts w:eastAsia="Calibri"/>
                            <w:color w:val="000000"/>
                            <w:sz w:val="28"/>
                            <w:szCs w:val="28"/>
                            <w:lang w:eastAsia="en-US"/>
                          </w:rPr>
                        </w:pPr>
                        <w:r w:rsidRPr="00BB01E5">
                          <w:rPr>
                            <w:rFonts w:eastAsia="Calibri"/>
                            <w:color w:val="000000"/>
                            <w:sz w:val="28"/>
                            <w:szCs w:val="28"/>
                            <w:lang w:eastAsia="en-US"/>
                          </w:rPr>
                          <w:t>Национальная электронная библиотека http://нэб.рф/</w:t>
                        </w:r>
                      </w:p>
                      <w:p w14:paraId="08DA7894" w14:textId="77777777" w:rsidR="00BB01E5" w:rsidRPr="00BB01E5" w:rsidRDefault="00BB01E5" w:rsidP="00445B3A">
                        <w:pPr>
                          <w:numPr>
                            <w:ilvl w:val="0"/>
                            <w:numId w:val="47"/>
                          </w:numPr>
                          <w:tabs>
                            <w:tab w:val="left" w:pos="1041"/>
                          </w:tabs>
                          <w:spacing w:line="336" w:lineRule="auto"/>
                          <w:ind w:left="0" w:firstLine="709"/>
                          <w:contextualSpacing/>
                          <w:jc w:val="both"/>
                          <w:rPr>
                            <w:rFonts w:eastAsia="Calibri"/>
                            <w:color w:val="000000"/>
                            <w:sz w:val="28"/>
                            <w:szCs w:val="28"/>
                            <w:lang w:eastAsia="en-US"/>
                          </w:rPr>
                        </w:pPr>
                        <w:r w:rsidRPr="00BB01E5">
                          <w:rPr>
                            <w:rFonts w:eastAsia="Calibri"/>
                            <w:color w:val="000000"/>
                            <w:sz w:val="28"/>
                            <w:szCs w:val="28"/>
                            <w:lang w:eastAsia="en-US"/>
                          </w:rPr>
                          <w:t>Финансовая справочная система «Финансовый директор» http://www.1fd.ru/</w:t>
                        </w:r>
                      </w:p>
                      <w:p w14:paraId="40507725" w14:textId="77777777" w:rsidR="00BB01E5" w:rsidRPr="00BB01E5" w:rsidRDefault="00BB01E5" w:rsidP="00445B3A">
                        <w:pPr>
                          <w:numPr>
                            <w:ilvl w:val="0"/>
                            <w:numId w:val="47"/>
                          </w:numPr>
                          <w:tabs>
                            <w:tab w:val="left" w:pos="1041"/>
                          </w:tabs>
                          <w:spacing w:line="336" w:lineRule="auto"/>
                          <w:ind w:left="0" w:firstLine="709"/>
                          <w:contextualSpacing/>
                          <w:jc w:val="both"/>
                          <w:rPr>
                            <w:rFonts w:eastAsia="Calibri"/>
                            <w:color w:val="000000"/>
                            <w:sz w:val="28"/>
                            <w:szCs w:val="28"/>
                            <w:lang w:eastAsia="en-US"/>
                          </w:rPr>
                        </w:pPr>
                        <w:r w:rsidRPr="00BB01E5">
                          <w:rPr>
                            <w:rFonts w:eastAsia="Calibri"/>
                            <w:color w:val="000000"/>
                            <w:sz w:val="28"/>
                            <w:szCs w:val="28"/>
                            <w:lang w:eastAsia="en-US"/>
                          </w:rPr>
                          <w:t>Ресурсы информационно-аналитического агентства по финансовым рынкам Cbonds.ru https://cbonds.ru/</w:t>
                        </w:r>
                      </w:p>
                      <w:p w14:paraId="69F794D0" w14:textId="77777777" w:rsidR="00BB01E5" w:rsidRPr="00BB01E5" w:rsidRDefault="00BB01E5" w:rsidP="00445B3A">
                        <w:pPr>
                          <w:numPr>
                            <w:ilvl w:val="0"/>
                            <w:numId w:val="47"/>
                          </w:numPr>
                          <w:tabs>
                            <w:tab w:val="left" w:pos="1041"/>
                          </w:tabs>
                          <w:spacing w:line="336" w:lineRule="auto"/>
                          <w:ind w:left="0" w:firstLine="709"/>
                          <w:contextualSpacing/>
                          <w:jc w:val="both"/>
                          <w:rPr>
                            <w:rFonts w:eastAsia="Calibri"/>
                            <w:sz w:val="28"/>
                            <w:szCs w:val="28"/>
                            <w:lang w:eastAsia="en-US"/>
                          </w:rPr>
                        </w:pPr>
                        <w:r w:rsidRPr="00BB01E5">
                          <w:rPr>
                            <w:rFonts w:eastAsia="Calibri"/>
                            <w:color w:val="000000"/>
                            <w:sz w:val="28"/>
                            <w:szCs w:val="28"/>
                            <w:lang w:eastAsia="en-US"/>
                          </w:rPr>
                          <w:t xml:space="preserve">СПАРК </w:t>
                        </w:r>
                        <w:hyperlink r:id="rId17" w:history="1">
                          <w:r w:rsidRPr="00BB01E5">
                            <w:rPr>
                              <w:rFonts w:eastAsia="Calibri"/>
                              <w:sz w:val="28"/>
                              <w:szCs w:val="28"/>
                              <w:lang w:eastAsia="en-US"/>
                            </w:rPr>
                            <w:t>https://spark-interfax.ru/</w:t>
                          </w:r>
                        </w:hyperlink>
                      </w:p>
                      <w:p w14:paraId="5A14EF9D" w14:textId="77777777" w:rsidR="00BB01E5" w:rsidRPr="00BB01E5" w:rsidRDefault="00BB01E5" w:rsidP="00445B3A">
                        <w:pPr>
                          <w:numPr>
                            <w:ilvl w:val="0"/>
                            <w:numId w:val="47"/>
                          </w:numPr>
                          <w:tabs>
                            <w:tab w:val="left" w:pos="1041"/>
                          </w:tabs>
                          <w:spacing w:line="336" w:lineRule="auto"/>
                          <w:ind w:left="0" w:firstLine="709"/>
                          <w:contextualSpacing/>
                          <w:jc w:val="both"/>
                          <w:rPr>
                            <w:rFonts w:eastAsia="Calibri"/>
                            <w:color w:val="000000"/>
                            <w:sz w:val="28"/>
                            <w:szCs w:val="28"/>
                            <w:lang w:val="en-US" w:eastAsia="en-US"/>
                          </w:rPr>
                        </w:pPr>
                        <w:r w:rsidRPr="00BB01E5">
                          <w:rPr>
                            <w:rFonts w:eastAsia="Calibri"/>
                            <w:color w:val="000000"/>
                            <w:sz w:val="28"/>
                            <w:szCs w:val="28"/>
                            <w:lang w:eastAsia="en-US"/>
                          </w:rPr>
                          <w:t>Платформа</w:t>
                        </w:r>
                        <w:r w:rsidRPr="00BB01E5">
                          <w:rPr>
                            <w:rFonts w:eastAsia="Calibri"/>
                            <w:color w:val="000000"/>
                            <w:sz w:val="28"/>
                            <w:szCs w:val="28"/>
                            <w:lang w:val="en-US" w:eastAsia="en-US"/>
                          </w:rPr>
                          <w:t xml:space="preserve"> STATISTA https://www.statista.com/</w:t>
                        </w:r>
                      </w:p>
                      <w:p w14:paraId="70394422" w14:textId="77777777" w:rsidR="00BB01E5" w:rsidRPr="00BB01E5" w:rsidRDefault="00BB01E5" w:rsidP="00445B3A">
                        <w:pPr>
                          <w:numPr>
                            <w:ilvl w:val="0"/>
                            <w:numId w:val="47"/>
                          </w:numPr>
                          <w:tabs>
                            <w:tab w:val="left" w:pos="1041"/>
                          </w:tabs>
                          <w:spacing w:line="336" w:lineRule="auto"/>
                          <w:ind w:left="0" w:firstLine="709"/>
                          <w:contextualSpacing/>
                          <w:jc w:val="both"/>
                          <w:rPr>
                            <w:rFonts w:eastAsia="Calibri"/>
                            <w:sz w:val="28"/>
                            <w:szCs w:val="28"/>
                            <w:lang w:eastAsia="en-US"/>
                          </w:rPr>
                        </w:pPr>
                        <w:r w:rsidRPr="00BB01E5">
                          <w:rPr>
                            <w:rFonts w:eastAsia="Calibri"/>
                            <w:color w:val="000000"/>
                            <w:sz w:val="28"/>
                            <w:szCs w:val="28"/>
                            <w:lang w:eastAsia="en-US"/>
                          </w:rPr>
                          <w:t xml:space="preserve">Электронная коллекция книг издательства </w:t>
                        </w:r>
                        <w:proofErr w:type="spellStart"/>
                        <w:r w:rsidRPr="00BB01E5">
                          <w:rPr>
                            <w:rFonts w:eastAsia="Calibri"/>
                            <w:color w:val="000000"/>
                            <w:sz w:val="28"/>
                            <w:szCs w:val="28"/>
                            <w:lang w:eastAsia="en-US"/>
                          </w:rPr>
                          <w:t>Springer</w:t>
                        </w:r>
                        <w:proofErr w:type="spellEnd"/>
                        <w:r w:rsidRPr="00BB01E5">
                          <w:rPr>
                            <w:rFonts w:eastAsia="Calibri"/>
                            <w:color w:val="000000"/>
                            <w:sz w:val="28"/>
                            <w:szCs w:val="28"/>
                            <w:lang w:eastAsia="en-US"/>
                          </w:rPr>
                          <w:t xml:space="preserve">:  </w:t>
                        </w:r>
                        <w:proofErr w:type="spellStart"/>
                        <w:r w:rsidRPr="00BB01E5">
                          <w:rPr>
                            <w:rFonts w:eastAsia="Calibri"/>
                            <w:color w:val="000000"/>
                            <w:sz w:val="28"/>
                            <w:szCs w:val="28"/>
                            <w:lang w:eastAsia="en-US"/>
                          </w:rPr>
                          <w:t>Springer</w:t>
                        </w:r>
                        <w:proofErr w:type="spellEnd"/>
                        <w:r w:rsidRPr="00BB01E5">
                          <w:rPr>
                            <w:rFonts w:eastAsia="Calibri"/>
                            <w:color w:val="000000"/>
                            <w:sz w:val="28"/>
                            <w:szCs w:val="28"/>
                            <w:lang w:eastAsia="en-US"/>
                          </w:rPr>
                          <w:t xml:space="preserve"> </w:t>
                        </w:r>
                        <w:proofErr w:type="spellStart"/>
                        <w:r w:rsidRPr="00BB01E5">
                          <w:rPr>
                            <w:rFonts w:eastAsia="Calibri"/>
                            <w:color w:val="000000"/>
                            <w:sz w:val="28"/>
                            <w:szCs w:val="28"/>
                            <w:lang w:eastAsia="en-US"/>
                          </w:rPr>
                          <w:t>eBooks</w:t>
                        </w:r>
                        <w:proofErr w:type="spellEnd"/>
                        <w:r w:rsidRPr="00BB01E5">
                          <w:rPr>
                            <w:rFonts w:eastAsia="Calibri"/>
                            <w:color w:val="000000"/>
                            <w:sz w:val="28"/>
                            <w:szCs w:val="28"/>
                            <w:lang w:eastAsia="en-US"/>
                          </w:rPr>
                          <w:t xml:space="preserve"> </w:t>
                        </w:r>
                        <w:hyperlink r:id="rId18" w:history="1">
                          <w:r w:rsidRPr="00BB01E5">
                            <w:rPr>
                              <w:rFonts w:eastAsia="Calibri"/>
                              <w:sz w:val="28"/>
                              <w:szCs w:val="28"/>
                              <w:lang w:eastAsia="en-US"/>
                            </w:rPr>
                            <w:t>http://link.springer.com/</w:t>
                          </w:r>
                        </w:hyperlink>
                      </w:p>
                      <w:p w14:paraId="5FF7ADFB" w14:textId="77777777" w:rsidR="00BB01E5" w:rsidRPr="00BB01E5" w:rsidRDefault="00BB01E5" w:rsidP="00445B3A">
                        <w:pPr>
                          <w:numPr>
                            <w:ilvl w:val="0"/>
                            <w:numId w:val="47"/>
                          </w:numPr>
                          <w:tabs>
                            <w:tab w:val="left" w:pos="1041"/>
                          </w:tabs>
                          <w:spacing w:line="336" w:lineRule="auto"/>
                          <w:ind w:left="0" w:firstLine="709"/>
                          <w:contextualSpacing/>
                          <w:jc w:val="both"/>
                          <w:rPr>
                            <w:rFonts w:eastAsia="Calibri"/>
                            <w:sz w:val="28"/>
                            <w:szCs w:val="28"/>
                            <w:lang w:eastAsia="en-US"/>
                          </w:rPr>
                        </w:pPr>
                        <w:r w:rsidRPr="00BB01E5">
                          <w:rPr>
                            <w:rFonts w:eastAsia="Calibri"/>
                            <w:color w:val="000000"/>
                            <w:sz w:val="28"/>
                            <w:szCs w:val="28"/>
                            <w:lang w:eastAsia="en-US"/>
                          </w:rPr>
                          <w:t xml:space="preserve">Электронные продукты издательства </w:t>
                        </w:r>
                        <w:proofErr w:type="spellStart"/>
                        <w:r w:rsidRPr="00BB01E5">
                          <w:rPr>
                            <w:rFonts w:eastAsia="Calibri"/>
                            <w:color w:val="000000"/>
                            <w:sz w:val="28"/>
                            <w:szCs w:val="28"/>
                            <w:lang w:eastAsia="en-US"/>
                          </w:rPr>
                          <w:t>Elsevier</w:t>
                        </w:r>
                        <w:proofErr w:type="spellEnd"/>
                        <w:r w:rsidRPr="00BB01E5">
                          <w:rPr>
                            <w:rFonts w:eastAsia="Calibri"/>
                            <w:color w:val="000000"/>
                            <w:sz w:val="28"/>
                            <w:szCs w:val="28"/>
                            <w:lang w:eastAsia="en-US"/>
                          </w:rPr>
                          <w:t xml:space="preserve"> </w:t>
                        </w:r>
                        <w:hyperlink r:id="rId19" w:history="1">
                          <w:r w:rsidRPr="00BB01E5">
                            <w:rPr>
                              <w:rFonts w:eastAsia="Calibri"/>
                              <w:sz w:val="28"/>
                              <w:szCs w:val="28"/>
                              <w:lang w:eastAsia="en-US"/>
                            </w:rPr>
                            <w:t>http://www.sciencedirect.com</w:t>
                          </w:r>
                        </w:hyperlink>
                      </w:p>
                      <w:p w14:paraId="3BDA6A19" w14:textId="77777777" w:rsidR="00BB01E5" w:rsidRPr="00BB01E5" w:rsidRDefault="00BB01E5" w:rsidP="00445B3A">
                        <w:pPr>
                          <w:numPr>
                            <w:ilvl w:val="0"/>
                            <w:numId w:val="47"/>
                          </w:numPr>
                          <w:tabs>
                            <w:tab w:val="left" w:pos="1041"/>
                          </w:tabs>
                          <w:spacing w:line="336" w:lineRule="auto"/>
                          <w:ind w:left="0" w:firstLine="709"/>
                          <w:contextualSpacing/>
                          <w:jc w:val="both"/>
                          <w:rPr>
                            <w:rFonts w:eastAsia="Calibri"/>
                            <w:sz w:val="28"/>
                            <w:szCs w:val="28"/>
                            <w:lang w:val="en-US" w:eastAsia="en-US"/>
                          </w:rPr>
                        </w:pPr>
                        <w:r w:rsidRPr="00BB01E5">
                          <w:rPr>
                            <w:rFonts w:eastAsia="Calibri"/>
                            <w:color w:val="000000"/>
                            <w:sz w:val="28"/>
                            <w:szCs w:val="28"/>
                            <w:lang w:val="en-US" w:eastAsia="en-US"/>
                          </w:rPr>
                          <w:t xml:space="preserve">Emerald: Management </w:t>
                        </w:r>
                        <w:proofErr w:type="spellStart"/>
                        <w:r w:rsidRPr="00BB01E5">
                          <w:rPr>
                            <w:rFonts w:eastAsia="Calibri"/>
                            <w:color w:val="000000"/>
                            <w:sz w:val="28"/>
                            <w:szCs w:val="28"/>
                            <w:lang w:val="en-US" w:eastAsia="en-US"/>
                          </w:rPr>
                          <w:t>eJournal</w:t>
                        </w:r>
                        <w:proofErr w:type="spellEnd"/>
                        <w:r w:rsidRPr="00BB01E5">
                          <w:rPr>
                            <w:rFonts w:eastAsia="Calibri"/>
                            <w:color w:val="000000"/>
                            <w:sz w:val="28"/>
                            <w:szCs w:val="28"/>
                            <w:lang w:val="en-US" w:eastAsia="en-US"/>
                          </w:rPr>
                          <w:t xml:space="preserve"> Portfolio </w:t>
                        </w:r>
                        <w:hyperlink r:id="rId20" w:history="1">
                          <w:r w:rsidRPr="00BB01E5">
                            <w:rPr>
                              <w:rFonts w:eastAsia="Calibri"/>
                              <w:sz w:val="28"/>
                              <w:szCs w:val="28"/>
                              <w:lang w:val="en-US" w:eastAsia="en-US"/>
                            </w:rPr>
                            <w:t>https://www.emerald.com/insight/</w:t>
                          </w:r>
                        </w:hyperlink>
                      </w:p>
                      <w:p w14:paraId="45251AD9" w14:textId="77777777" w:rsidR="00BB01E5" w:rsidRPr="00BB01E5" w:rsidRDefault="00BB01E5" w:rsidP="00445B3A">
                        <w:pPr>
                          <w:numPr>
                            <w:ilvl w:val="0"/>
                            <w:numId w:val="47"/>
                          </w:numPr>
                          <w:tabs>
                            <w:tab w:val="left" w:pos="1041"/>
                          </w:tabs>
                          <w:spacing w:line="336" w:lineRule="auto"/>
                          <w:ind w:left="0" w:firstLine="709"/>
                          <w:contextualSpacing/>
                          <w:jc w:val="both"/>
                          <w:rPr>
                            <w:rFonts w:eastAsia="Calibri"/>
                            <w:sz w:val="28"/>
                            <w:szCs w:val="28"/>
                            <w:lang w:eastAsia="en-US"/>
                          </w:rPr>
                        </w:pPr>
                        <w:r w:rsidRPr="00BB01E5">
                          <w:rPr>
                            <w:rFonts w:eastAsia="Calibri"/>
                            <w:sz w:val="28"/>
                            <w:szCs w:val="28"/>
                            <w:lang w:eastAsia="en-US"/>
                          </w:rPr>
                          <w:t>Библиотека онлайн Лекций по Бизнесу и Маркетингу издательства Не</w:t>
                        </w:r>
                        <w:r w:rsidRPr="00BB01E5">
                          <w:rPr>
                            <w:rFonts w:eastAsia="Calibri"/>
                            <w:sz w:val="28"/>
                            <w:szCs w:val="28"/>
                            <w:lang w:val="en-US" w:eastAsia="en-US"/>
                          </w:rPr>
                          <w:t>n</w:t>
                        </w:r>
                        <w:proofErr w:type="spellStart"/>
                        <w:r w:rsidRPr="00BB01E5">
                          <w:rPr>
                            <w:rFonts w:eastAsia="Calibri"/>
                            <w:sz w:val="28"/>
                            <w:szCs w:val="28"/>
                            <w:lang w:eastAsia="en-US"/>
                          </w:rPr>
                          <w:t>rу</w:t>
                        </w:r>
                        <w:proofErr w:type="spellEnd"/>
                        <w:r w:rsidRPr="00BB01E5">
                          <w:rPr>
                            <w:rFonts w:eastAsia="Calibri"/>
                            <w:sz w:val="28"/>
                            <w:szCs w:val="28"/>
                            <w:lang w:eastAsia="en-US"/>
                          </w:rPr>
                          <w:t xml:space="preserve"> </w:t>
                        </w:r>
                        <w:r w:rsidRPr="00BB01E5">
                          <w:rPr>
                            <w:rFonts w:eastAsia="Calibri"/>
                            <w:sz w:val="28"/>
                            <w:szCs w:val="28"/>
                            <w:lang w:val="en-US" w:eastAsia="en-US"/>
                          </w:rPr>
                          <w:t>S</w:t>
                        </w:r>
                        <w:proofErr w:type="spellStart"/>
                        <w:r w:rsidRPr="00BB01E5">
                          <w:rPr>
                            <w:rFonts w:eastAsia="Calibri"/>
                            <w:sz w:val="28"/>
                            <w:szCs w:val="28"/>
                            <w:lang w:eastAsia="en-US"/>
                          </w:rPr>
                          <w:t>tewart</w:t>
                        </w:r>
                        <w:proofErr w:type="spellEnd"/>
                        <w:r w:rsidRPr="00BB01E5">
                          <w:rPr>
                            <w:rFonts w:eastAsia="Calibri"/>
                            <w:sz w:val="28"/>
                            <w:szCs w:val="28"/>
                            <w:lang w:eastAsia="en-US"/>
                          </w:rPr>
                          <w:t xml:space="preserve"> </w:t>
                        </w:r>
                        <w:proofErr w:type="spellStart"/>
                        <w:r w:rsidRPr="00BB01E5">
                          <w:rPr>
                            <w:rFonts w:eastAsia="Calibri"/>
                            <w:sz w:val="28"/>
                            <w:szCs w:val="28"/>
                            <w:lang w:eastAsia="en-US"/>
                          </w:rPr>
                          <w:t>Talks</w:t>
                        </w:r>
                        <w:proofErr w:type="spellEnd"/>
                        <w:r w:rsidRPr="00BB01E5">
                          <w:rPr>
                            <w:rFonts w:eastAsia="Calibri"/>
                            <w:sz w:val="28"/>
                            <w:szCs w:val="28"/>
                            <w:lang w:eastAsia="en-US"/>
                          </w:rPr>
                          <w:t xml:space="preserve"> </w:t>
                        </w:r>
                        <w:hyperlink r:id="rId21" w:history="1">
                          <w:r w:rsidRPr="00BB01E5">
                            <w:rPr>
                              <w:rFonts w:eastAsia="Calibri"/>
                              <w:sz w:val="28"/>
                              <w:szCs w:val="28"/>
                              <w:lang w:eastAsia="en-US"/>
                            </w:rPr>
                            <w:t>https://hstalks.com/business/</w:t>
                          </w:r>
                        </w:hyperlink>
                      </w:p>
                      <w:p w14:paraId="3B83C189" w14:textId="77777777" w:rsidR="00BB01E5" w:rsidRPr="00BB01E5" w:rsidRDefault="00BB01E5" w:rsidP="00445B3A">
                        <w:pPr>
                          <w:numPr>
                            <w:ilvl w:val="0"/>
                            <w:numId w:val="47"/>
                          </w:numPr>
                          <w:tabs>
                            <w:tab w:val="left" w:pos="1041"/>
                          </w:tabs>
                          <w:spacing w:line="336" w:lineRule="auto"/>
                          <w:ind w:left="0" w:firstLine="709"/>
                          <w:contextualSpacing/>
                          <w:jc w:val="both"/>
                          <w:rPr>
                            <w:rFonts w:eastAsia="Calibri"/>
                            <w:b/>
                            <w:bCs/>
                            <w:sz w:val="28"/>
                            <w:szCs w:val="28"/>
                            <w:lang w:val="en-US" w:eastAsia="en-US"/>
                          </w:rPr>
                        </w:pPr>
                        <w:r w:rsidRPr="00BB01E5">
                          <w:rPr>
                            <w:rFonts w:eastAsia="Calibri"/>
                            <w:bCs/>
                            <w:sz w:val="28"/>
                            <w:szCs w:val="28"/>
                            <w:lang w:val="en-US" w:eastAsia="en-US"/>
                          </w:rPr>
                          <w:t xml:space="preserve">Henry Stewart Talks: Journals in The Business &amp; Management Collection </w:t>
                        </w:r>
                        <w:hyperlink r:id="rId22" w:history="1">
                          <w:r w:rsidRPr="00BB01E5">
                            <w:rPr>
                              <w:rFonts w:eastAsia="Calibri"/>
                              <w:bCs/>
                              <w:sz w:val="28"/>
                              <w:szCs w:val="28"/>
                              <w:lang w:val="en-US" w:eastAsia="en-US"/>
                            </w:rPr>
                            <w:t>https://hstalks.com/business/journals/</w:t>
                          </w:r>
                        </w:hyperlink>
                      </w:p>
                      <w:p w14:paraId="48A48248" w14:textId="77777777" w:rsidR="00BB01E5" w:rsidRPr="00BB01E5" w:rsidRDefault="00BB01E5" w:rsidP="00445B3A">
                        <w:pPr>
                          <w:numPr>
                            <w:ilvl w:val="0"/>
                            <w:numId w:val="47"/>
                          </w:numPr>
                          <w:tabs>
                            <w:tab w:val="left" w:pos="1041"/>
                          </w:tabs>
                          <w:spacing w:line="336" w:lineRule="auto"/>
                          <w:ind w:left="0" w:firstLine="709"/>
                          <w:contextualSpacing/>
                          <w:jc w:val="both"/>
                          <w:rPr>
                            <w:rFonts w:eastAsia="Calibri"/>
                            <w:sz w:val="28"/>
                            <w:szCs w:val="28"/>
                            <w:lang w:val="en-US" w:eastAsia="en-US"/>
                          </w:rPr>
                        </w:pPr>
                        <w:r w:rsidRPr="00BB01E5">
                          <w:rPr>
                            <w:rFonts w:eastAsia="Calibri"/>
                            <w:bCs/>
                            <w:sz w:val="28"/>
                            <w:szCs w:val="28"/>
                            <w:lang w:val="en-US" w:eastAsia="en-US"/>
                          </w:rPr>
                          <w:t>CNKI. Academic Reference</w:t>
                        </w:r>
                        <w:r w:rsidRPr="00BB01E5">
                          <w:rPr>
                            <w:rFonts w:eastAsia="Calibri"/>
                            <w:b/>
                            <w:bCs/>
                            <w:sz w:val="28"/>
                            <w:szCs w:val="28"/>
                            <w:lang w:val="en-US" w:eastAsia="en-US"/>
                          </w:rPr>
                          <w:t xml:space="preserve"> </w:t>
                        </w:r>
                        <w:hyperlink r:id="rId23" w:history="1">
                          <w:r w:rsidRPr="00BB01E5">
                            <w:rPr>
                              <w:rFonts w:eastAsia="Calibri"/>
                              <w:sz w:val="28"/>
                              <w:szCs w:val="28"/>
                              <w:lang w:val="en-US" w:eastAsia="en-US"/>
                            </w:rPr>
                            <w:t>https://ar.oversea.cnki.net/</w:t>
                          </w:r>
                        </w:hyperlink>
                      </w:p>
                      <w:p w14:paraId="6A26D201" w14:textId="77777777" w:rsidR="00BB01E5" w:rsidRPr="00BB01E5" w:rsidRDefault="00BB01E5" w:rsidP="00445B3A">
                        <w:pPr>
                          <w:numPr>
                            <w:ilvl w:val="0"/>
                            <w:numId w:val="47"/>
                          </w:numPr>
                          <w:tabs>
                            <w:tab w:val="left" w:pos="1041"/>
                          </w:tabs>
                          <w:spacing w:line="336" w:lineRule="auto"/>
                          <w:ind w:left="0" w:firstLine="709"/>
                          <w:contextualSpacing/>
                          <w:jc w:val="both"/>
                          <w:rPr>
                            <w:rFonts w:eastAsia="Calibri"/>
                            <w:bCs/>
                            <w:sz w:val="28"/>
                            <w:szCs w:val="28"/>
                            <w:lang w:val="en-US" w:eastAsia="en-US"/>
                          </w:rPr>
                        </w:pPr>
                        <w:r w:rsidRPr="00BB01E5">
                          <w:rPr>
                            <w:rFonts w:eastAsia="Calibri"/>
                            <w:bCs/>
                            <w:sz w:val="28"/>
                            <w:szCs w:val="28"/>
                            <w:lang w:val="en-US" w:eastAsia="en-US"/>
                          </w:rPr>
                          <w:t>CNKI. China Academic Journals Full-text Database</w:t>
                        </w:r>
                        <w:r w:rsidRPr="00BB01E5">
                          <w:rPr>
                            <w:rFonts w:eastAsia="Calibri"/>
                            <w:b/>
                            <w:bCs/>
                            <w:sz w:val="28"/>
                            <w:szCs w:val="28"/>
                            <w:lang w:val="en-US" w:eastAsia="en-US"/>
                          </w:rPr>
                          <w:t xml:space="preserve"> </w:t>
                        </w:r>
                        <w:hyperlink r:id="rId24" w:history="1">
                          <w:r w:rsidRPr="00BB01E5">
                            <w:rPr>
                              <w:rFonts w:eastAsia="Calibri"/>
                              <w:bCs/>
                              <w:sz w:val="28"/>
                              <w:szCs w:val="28"/>
                              <w:lang w:val="en-US" w:eastAsia="en-US"/>
                            </w:rPr>
                            <w:t>https://oversea.cnki.net/kns?dbcode=CFLQ</w:t>
                          </w:r>
                        </w:hyperlink>
                      </w:p>
                      <w:p w14:paraId="6E536600" w14:textId="77777777" w:rsidR="00BB01E5" w:rsidRPr="00BB01E5" w:rsidRDefault="00BB01E5" w:rsidP="00445B3A">
                        <w:pPr>
                          <w:numPr>
                            <w:ilvl w:val="0"/>
                            <w:numId w:val="47"/>
                          </w:numPr>
                          <w:tabs>
                            <w:tab w:val="left" w:pos="1041"/>
                          </w:tabs>
                          <w:spacing w:line="336" w:lineRule="auto"/>
                          <w:ind w:left="0" w:firstLine="709"/>
                          <w:jc w:val="both"/>
                          <w:rPr>
                            <w:bCs/>
                            <w:sz w:val="28"/>
                            <w:szCs w:val="28"/>
                            <w:lang w:val="en-US"/>
                          </w:rPr>
                        </w:pPr>
                        <w:r w:rsidRPr="00BB01E5">
                          <w:rPr>
                            <w:bCs/>
                            <w:sz w:val="28"/>
                            <w:szCs w:val="28"/>
                            <w:lang w:val="en-US"/>
                          </w:rPr>
                          <w:t xml:space="preserve">JSTOR. Arts &amp; Sciences I Collection </w:t>
                        </w:r>
                        <w:hyperlink r:id="rId25" w:history="1">
                          <w:r w:rsidRPr="00BB01E5">
                            <w:rPr>
                              <w:sz w:val="28"/>
                              <w:szCs w:val="28"/>
                              <w:lang w:val="en-US"/>
                            </w:rPr>
                            <w:t>https://www.jstor.org/</w:t>
                          </w:r>
                        </w:hyperlink>
                      </w:p>
                      <w:p w14:paraId="107CEE96" w14:textId="77777777" w:rsidR="00BB01E5" w:rsidRPr="00BB01E5" w:rsidRDefault="00BB01E5" w:rsidP="00445B3A">
                        <w:pPr>
                          <w:numPr>
                            <w:ilvl w:val="0"/>
                            <w:numId w:val="47"/>
                          </w:numPr>
                          <w:tabs>
                            <w:tab w:val="left" w:pos="1041"/>
                          </w:tabs>
                          <w:spacing w:line="336" w:lineRule="auto"/>
                          <w:ind w:left="0" w:firstLine="709"/>
                          <w:contextualSpacing/>
                          <w:jc w:val="both"/>
                          <w:rPr>
                            <w:rFonts w:eastAsia="Calibri"/>
                            <w:color w:val="000000"/>
                            <w:sz w:val="28"/>
                            <w:szCs w:val="28"/>
                            <w:lang w:eastAsia="en-US"/>
                          </w:rPr>
                        </w:pPr>
                        <w:r w:rsidRPr="00BB01E5">
                          <w:rPr>
                            <w:rFonts w:eastAsia="Calibri"/>
                            <w:bCs/>
                            <w:color w:val="000000"/>
                            <w:sz w:val="28"/>
                            <w:szCs w:val="28"/>
                            <w:lang w:eastAsia="en-US"/>
                          </w:rPr>
                          <w:t>Коллекция научных журналов</w:t>
                        </w:r>
                        <w:r w:rsidRPr="00BB01E5">
                          <w:rPr>
                            <w:rFonts w:eastAsia="Calibri"/>
                            <w:color w:val="000000"/>
                            <w:sz w:val="28"/>
                            <w:szCs w:val="28"/>
                            <w:lang w:eastAsia="en-US"/>
                          </w:rPr>
                          <w:t> </w:t>
                        </w:r>
                        <w:proofErr w:type="spellStart"/>
                        <w:r w:rsidRPr="00BB01E5">
                          <w:rPr>
                            <w:rFonts w:eastAsia="Calibri"/>
                            <w:bCs/>
                            <w:color w:val="000000"/>
                            <w:sz w:val="28"/>
                            <w:szCs w:val="28"/>
                            <w:lang w:eastAsia="en-US"/>
                          </w:rPr>
                          <w:t>Oxford</w:t>
                        </w:r>
                        <w:proofErr w:type="spellEnd"/>
                        <w:r w:rsidRPr="00BB01E5">
                          <w:rPr>
                            <w:rFonts w:eastAsia="Calibri"/>
                            <w:bCs/>
                            <w:color w:val="000000"/>
                            <w:sz w:val="28"/>
                            <w:szCs w:val="28"/>
                            <w:lang w:eastAsia="en-US"/>
                          </w:rPr>
                          <w:t xml:space="preserve"> </w:t>
                        </w:r>
                        <w:proofErr w:type="spellStart"/>
                        <w:r w:rsidRPr="00BB01E5">
                          <w:rPr>
                            <w:rFonts w:eastAsia="Calibri"/>
                            <w:bCs/>
                            <w:color w:val="000000"/>
                            <w:sz w:val="28"/>
                            <w:szCs w:val="28"/>
                            <w:lang w:eastAsia="en-US"/>
                          </w:rPr>
                          <w:t>University</w:t>
                        </w:r>
                        <w:proofErr w:type="spellEnd"/>
                        <w:r w:rsidRPr="00BB01E5">
                          <w:rPr>
                            <w:rFonts w:eastAsia="Calibri"/>
                            <w:bCs/>
                            <w:color w:val="000000"/>
                            <w:sz w:val="28"/>
                            <w:szCs w:val="28"/>
                            <w:lang w:eastAsia="en-US"/>
                          </w:rPr>
                          <w:t xml:space="preserve"> </w:t>
                        </w:r>
                        <w:proofErr w:type="spellStart"/>
                        <w:r w:rsidRPr="00BB01E5">
                          <w:rPr>
                            <w:rFonts w:eastAsia="Calibri"/>
                            <w:bCs/>
                            <w:color w:val="000000"/>
                            <w:sz w:val="28"/>
                            <w:szCs w:val="28"/>
                            <w:lang w:eastAsia="en-US"/>
                          </w:rPr>
                          <w:t>Press</w:t>
                        </w:r>
                        <w:proofErr w:type="spellEnd"/>
                        <w:r w:rsidRPr="00BB01E5">
                          <w:rPr>
                            <w:rFonts w:eastAsia="Calibri"/>
                            <w:bCs/>
                            <w:color w:val="000000"/>
                            <w:sz w:val="28"/>
                            <w:szCs w:val="28"/>
                            <w:lang w:eastAsia="en-US"/>
                          </w:rPr>
                          <w:t xml:space="preserve"> </w:t>
                        </w:r>
                        <w:hyperlink r:id="rId26" w:history="1">
                          <w:r w:rsidRPr="00BB01E5">
                            <w:rPr>
                              <w:rFonts w:eastAsia="Calibri"/>
                              <w:color w:val="000000"/>
                              <w:sz w:val="28"/>
                              <w:szCs w:val="28"/>
                              <w:lang w:eastAsia="en-US"/>
                            </w:rPr>
                            <w:t>https://academic.oup.com/journals/</w:t>
                          </w:r>
                        </w:hyperlink>
                      </w:p>
                      <w:p w14:paraId="23D9A937" w14:textId="77777777" w:rsidR="00BB01E5" w:rsidRPr="00BB01E5" w:rsidRDefault="00BB01E5" w:rsidP="00445B3A">
                        <w:pPr>
                          <w:numPr>
                            <w:ilvl w:val="0"/>
                            <w:numId w:val="47"/>
                          </w:numPr>
                          <w:tabs>
                            <w:tab w:val="left" w:pos="1041"/>
                          </w:tabs>
                          <w:spacing w:line="336" w:lineRule="auto"/>
                          <w:ind w:left="0" w:firstLine="709"/>
                          <w:contextualSpacing/>
                          <w:jc w:val="both"/>
                          <w:rPr>
                            <w:sz w:val="28"/>
                            <w:szCs w:val="28"/>
                            <w:shd w:val="clear" w:color="auto" w:fill="FFFFFF"/>
                          </w:rPr>
                        </w:pPr>
                        <w:r w:rsidRPr="00BB01E5">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BB01E5">
                          <w:rPr>
                            <w:rFonts w:eastAsia="Calibri"/>
                            <w:color w:val="000000"/>
                            <w:sz w:val="28"/>
                            <w:szCs w:val="28"/>
                            <w:shd w:val="clear" w:color="auto" w:fill="FFFFFF"/>
                            <w:lang w:eastAsia="en-US"/>
                          </w:rPr>
                          <w:t>iLibrary</w:t>
                        </w:r>
                        <w:proofErr w:type="spellEnd"/>
                        <w:r w:rsidRPr="00BB01E5">
                          <w:rPr>
                            <w:rFonts w:eastAsia="Calibri"/>
                            <w:color w:val="000000"/>
                            <w:sz w:val="28"/>
                            <w:szCs w:val="28"/>
                            <w:shd w:val="clear" w:color="auto" w:fill="FFFFFF"/>
                            <w:lang w:eastAsia="en-US"/>
                          </w:rPr>
                          <w:t xml:space="preserve"> </w:t>
                        </w:r>
                        <w:hyperlink r:id="rId27" w:history="1">
                          <w:r w:rsidRPr="00BB01E5">
                            <w:rPr>
                              <w:sz w:val="28"/>
                              <w:szCs w:val="28"/>
                              <w:shd w:val="clear" w:color="auto" w:fill="FFFFFF"/>
                            </w:rPr>
                            <w:t>https://www.oecd-ilibrary.org/</w:t>
                          </w:r>
                        </w:hyperlink>
                      </w:p>
                      <w:p w14:paraId="703D69B6" w14:textId="465F83E3" w:rsidR="00BB01E5" w:rsidRPr="00BB01E5" w:rsidRDefault="00BB01E5" w:rsidP="00445B3A">
                        <w:pPr>
                          <w:numPr>
                            <w:ilvl w:val="0"/>
                            <w:numId w:val="47"/>
                          </w:numPr>
                          <w:tabs>
                            <w:tab w:val="left" w:pos="1041"/>
                          </w:tabs>
                          <w:spacing w:line="336" w:lineRule="auto"/>
                          <w:ind w:left="0" w:firstLine="709"/>
                          <w:contextualSpacing/>
                          <w:jc w:val="both"/>
                          <w:rPr>
                            <w:rFonts w:eastAsia="Calibri"/>
                            <w:color w:val="000000"/>
                            <w:sz w:val="28"/>
                            <w:szCs w:val="28"/>
                            <w:lang w:eastAsia="en-US"/>
                          </w:rPr>
                        </w:pPr>
                        <w:r w:rsidRPr="00BB01E5">
                          <w:rPr>
                            <w:rFonts w:eastAsia="Calibri"/>
                            <w:color w:val="000000"/>
                            <w:sz w:val="28"/>
                            <w:szCs w:val="28"/>
                            <w:lang w:eastAsia="en-US"/>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7F0D56EF" w14:textId="77777777" w:rsidR="00BB01E5" w:rsidRPr="00BB01E5" w:rsidRDefault="00BB01E5" w:rsidP="00445B3A">
                        <w:pPr>
                          <w:numPr>
                            <w:ilvl w:val="0"/>
                            <w:numId w:val="47"/>
                          </w:numPr>
                          <w:tabs>
                            <w:tab w:val="left" w:pos="1041"/>
                          </w:tabs>
                          <w:spacing w:line="336" w:lineRule="auto"/>
                          <w:ind w:left="0" w:firstLine="709"/>
                          <w:contextualSpacing/>
                          <w:jc w:val="both"/>
                          <w:rPr>
                            <w:rFonts w:eastAsia="Calibri"/>
                            <w:bCs/>
                            <w:sz w:val="28"/>
                            <w:szCs w:val="28"/>
                            <w:lang w:eastAsia="en-US"/>
                          </w:rPr>
                        </w:pPr>
                        <w:r w:rsidRPr="00BB01E5">
                          <w:rPr>
                            <w:rFonts w:eastAsia="Calibri"/>
                            <w:color w:val="000000"/>
                            <w:sz w:val="28"/>
                            <w:szCs w:val="28"/>
                            <w:lang w:eastAsia="en-US"/>
                          </w:rPr>
                          <w:t xml:space="preserve">База данных научных журналов издательства </w:t>
                        </w:r>
                        <w:proofErr w:type="spellStart"/>
                        <w:r w:rsidRPr="00BB01E5">
                          <w:rPr>
                            <w:rFonts w:eastAsia="Calibri"/>
                            <w:color w:val="000000"/>
                            <w:sz w:val="28"/>
                            <w:szCs w:val="28"/>
                            <w:lang w:eastAsia="en-US"/>
                          </w:rPr>
                          <w:t>Wiley</w:t>
                        </w:r>
                        <w:proofErr w:type="spellEnd"/>
                        <w:r w:rsidRPr="00BB01E5">
                          <w:rPr>
                            <w:rFonts w:eastAsia="Calibri"/>
                            <w:color w:val="000000"/>
                            <w:sz w:val="28"/>
                            <w:szCs w:val="28"/>
                            <w:lang w:eastAsia="en-US"/>
                          </w:rPr>
                          <w:t xml:space="preserve"> </w:t>
                        </w:r>
                        <w:hyperlink r:id="rId28" w:history="1">
                          <w:r w:rsidRPr="00BB01E5">
                            <w:rPr>
                              <w:rFonts w:eastAsia="Calibri"/>
                              <w:sz w:val="28"/>
                              <w:szCs w:val="28"/>
                              <w:lang w:eastAsia="en-US"/>
                            </w:rPr>
                            <w:t>https://onlinelibrary.wiley.com/</w:t>
                          </w:r>
                        </w:hyperlink>
                      </w:p>
                      <w:p w14:paraId="6A68E920" w14:textId="77777777" w:rsidR="00D15D2C" w:rsidRPr="00D23D2B" w:rsidRDefault="00D15D2C" w:rsidP="002B3628">
                        <w:pPr>
                          <w:pStyle w:val="1"/>
                          <w:keepNext w:val="0"/>
                          <w:widowControl w:val="0"/>
                          <w:spacing w:before="0" w:after="0" w:line="360" w:lineRule="auto"/>
                          <w:ind w:firstLine="709"/>
                          <w:jc w:val="both"/>
                          <w:rPr>
                            <w:rFonts w:ascii="Times New Roman" w:hAnsi="Times New Roman"/>
                            <w:sz w:val="28"/>
                            <w:szCs w:val="28"/>
                          </w:rPr>
                        </w:pPr>
                        <w:bookmarkStart w:id="42" w:name="_Toc476159125"/>
                        <w:bookmarkStart w:id="43" w:name="_Toc511122971"/>
                        <w:bookmarkStart w:id="44" w:name="_Toc20394223"/>
                        <w:r w:rsidRPr="00D23D2B">
                          <w:rPr>
                            <w:rFonts w:ascii="Times New Roman" w:hAnsi="Times New Roman"/>
                            <w:sz w:val="28"/>
                            <w:szCs w:val="28"/>
                          </w:rPr>
                          <w:lastRenderedPageBreak/>
                          <w:t xml:space="preserve">10. </w:t>
                        </w:r>
                        <w:bookmarkStart w:id="45" w:name="_Toc415149569"/>
                        <w:bookmarkStart w:id="46" w:name="_Toc447808552"/>
                        <w:r w:rsidRPr="00D23D2B">
                          <w:rPr>
                            <w:rFonts w:ascii="Times New Roman" w:hAnsi="Times New Roman"/>
                            <w:sz w:val="28"/>
                            <w:szCs w:val="28"/>
                          </w:rPr>
                          <w:t>Методические указания для обучающихся по освоению дисциплины</w:t>
                        </w:r>
                        <w:bookmarkEnd w:id="42"/>
                        <w:bookmarkEnd w:id="43"/>
                        <w:bookmarkEnd w:id="44"/>
                        <w:bookmarkEnd w:id="45"/>
                        <w:bookmarkEnd w:id="46"/>
                      </w:p>
                      <w:p w14:paraId="55C4575A" w14:textId="77777777" w:rsidR="009137C3" w:rsidRPr="00D23D2B" w:rsidRDefault="009137C3" w:rsidP="002B3628">
                        <w:pPr>
                          <w:pStyle w:val="1"/>
                          <w:keepNext w:val="0"/>
                          <w:widowControl w:val="0"/>
                          <w:spacing w:before="0" w:after="0" w:line="360" w:lineRule="auto"/>
                          <w:ind w:firstLine="709"/>
                          <w:jc w:val="both"/>
                          <w:rPr>
                            <w:rFonts w:ascii="Times New Roman" w:hAnsi="Times New Roman"/>
                            <w:b w:val="0"/>
                            <w:sz w:val="28"/>
                            <w:szCs w:val="28"/>
                          </w:rPr>
                        </w:pPr>
                        <w:bookmarkStart w:id="47" w:name="_Toc476159126"/>
                        <w:bookmarkStart w:id="48" w:name="_Toc511122972"/>
                        <w:r w:rsidRPr="00D23D2B">
                          <w:rPr>
                            <w:rFonts w:ascii="Times New Roman" w:hAnsi="Times New Roman"/>
                            <w:b w:val="0"/>
                            <w:sz w:val="28"/>
                            <w:szCs w:val="28"/>
                          </w:rPr>
                          <w:t xml:space="preserve">Изучение </w:t>
                        </w:r>
                        <w:r w:rsidRPr="00D23D2B">
                          <w:rPr>
                            <w:rFonts w:ascii="Times New Roman" w:hAnsi="Times New Roman"/>
                            <w:b w:val="0"/>
                            <w:sz w:val="28"/>
                            <w:szCs w:val="28"/>
                            <w:lang w:val="ru-RU"/>
                          </w:rPr>
                          <w:t xml:space="preserve">дисциплины </w:t>
                        </w:r>
                        <w:r w:rsidRPr="00D23D2B">
                          <w:rPr>
                            <w:rFonts w:ascii="Times New Roman" w:hAnsi="Times New Roman"/>
                            <w:b w:val="0"/>
                            <w:sz w:val="28"/>
                            <w:szCs w:val="28"/>
                          </w:rPr>
                          <w:t>предполагает сочетание аудиторных занятий и самостоятельной работы студентов. Аудиторные занятия проводятся в форме лекций и семинарских занятий.</w:t>
                        </w:r>
                      </w:p>
                      <w:p w14:paraId="6857F2A8" w14:textId="77777777" w:rsidR="009137C3" w:rsidRPr="00D23D2B" w:rsidRDefault="009137C3" w:rsidP="002B3628">
                        <w:pPr>
                          <w:widowControl w:val="0"/>
                          <w:spacing w:line="360" w:lineRule="auto"/>
                          <w:ind w:firstLine="709"/>
                          <w:jc w:val="both"/>
                          <w:rPr>
                            <w:sz w:val="28"/>
                            <w:szCs w:val="28"/>
                          </w:rPr>
                        </w:pPr>
                        <w:r w:rsidRPr="00D23D2B">
                          <w:rPr>
                            <w:sz w:val="28"/>
                            <w:szCs w:val="28"/>
                          </w:rPr>
                          <w:t>Курс</w:t>
                        </w:r>
                        <w:r w:rsidRPr="00D23D2B">
                          <w:rPr>
                            <w:sz w:val="28"/>
                            <w:szCs w:val="28"/>
                          </w:rPr>
                          <w:tab/>
                          <w:t>лекций сопровождается наглядной</w:t>
                        </w:r>
                        <w:r w:rsidRPr="00D23D2B">
                          <w:rPr>
                            <w:sz w:val="28"/>
                            <w:szCs w:val="28"/>
                          </w:rPr>
                          <w:tab/>
                          <w:t>презентацией, включающей базовые понятия, практические примеры, схемы, графики, табличный материал.</w:t>
                        </w:r>
                      </w:p>
                      <w:p w14:paraId="11050481" w14:textId="77777777" w:rsidR="009137C3" w:rsidRPr="00D23D2B" w:rsidRDefault="009137C3" w:rsidP="002B3628">
                        <w:pPr>
                          <w:widowControl w:val="0"/>
                          <w:spacing w:line="360" w:lineRule="auto"/>
                          <w:ind w:firstLine="709"/>
                          <w:jc w:val="both"/>
                          <w:rPr>
                            <w:sz w:val="28"/>
                            <w:szCs w:val="28"/>
                          </w:rPr>
                        </w:pPr>
                        <w:r w:rsidRPr="00D23D2B">
                          <w:rPr>
                            <w:sz w:val="28"/>
                            <w:szCs w:val="28"/>
                          </w:rPr>
                          <w:t>При подготовке к семинарским занятиям студентам следует:</w:t>
                        </w:r>
                      </w:p>
                      <w:p w14:paraId="088A8ACE" w14:textId="77777777" w:rsidR="009137C3" w:rsidRPr="00D23D2B" w:rsidRDefault="009137C3" w:rsidP="002B3628">
                        <w:pPr>
                          <w:widowControl w:val="0"/>
                          <w:spacing w:line="360" w:lineRule="auto"/>
                          <w:ind w:firstLine="709"/>
                          <w:jc w:val="both"/>
                          <w:rPr>
                            <w:sz w:val="28"/>
                            <w:szCs w:val="28"/>
                          </w:rPr>
                        </w:pPr>
                        <w:r w:rsidRPr="00D23D2B">
                          <w:rPr>
                            <w:sz w:val="28"/>
                            <w:szCs w:val="28"/>
                          </w:rPr>
                          <w:t>– 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14:paraId="45FBAE51" w14:textId="77777777" w:rsidR="009137C3" w:rsidRPr="00D23D2B" w:rsidRDefault="009137C3" w:rsidP="002B3628">
                        <w:pPr>
                          <w:widowControl w:val="0"/>
                          <w:spacing w:line="360" w:lineRule="auto"/>
                          <w:ind w:firstLine="709"/>
                          <w:jc w:val="both"/>
                          <w:rPr>
                            <w:sz w:val="28"/>
                            <w:szCs w:val="28"/>
                          </w:rPr>
                        </w:pPr>
                        <w:r w:rsidRPr="00D23D2B">
                          <w:rPr>
                            <w:sz w:val="28"/>
                            <w:szCs w:val="28"/>
                          </w:rPr>
                          <w:t>–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635B3D14" w14:textId="77777777" w:rsidR="009137C3" w:rsidRPr="00D23D2B" w:rsidRDefault="009137C3" w:rsidP="002B3628">
                        <w:pPr>
                          <w:widowControl w:val="0"/>
                          <w:spacing w:line="360" w:lineRule="auto"/>
                          <w:ind w:firstLine="709"/>
                          <w:jc w:val="both"/>
                          <w:rPr>
                            <w:sz w:val="28"/>
                            <w:szCs w:val="28"/>
                          </w:rPr>
                        </w:pPr>
                        <w:r w:rsidRPr="00D23D2B">
                          <w:rPr>
                            <w:sz w:val="28"/>
                            <w:szCs w:val="28"/>
                          </w:rPr>
                          <w:t>Семинарские занятия предполагают:</w:t>
                        </w:r>
                      </w:p>
                      <w:p w14:paraId="3E43186F" w14:textId="77777777" w:rsidR="009137C3" w:rsidRPr="00D23D2B" w:rsidRDefault="009137C3" w:rsidP="002B3628">
                        <w:pPr>
                          <w:widowControl w:val="0"/>
                          <w:spacing w:line="360" w:lineRule="auto"/>
                          <w:ind w:firstLine="709"/>
                          <w:jc w:val="both"/>
                          <w:rPr>
                            <w:sz w:val="28"/>
                            <w:szCs w:val="28"/>
                          </w:rPr>
                        </w:pPr>
                        <w:r w:rsidRPr="00D23D2B">
                          <w:rPr>
                            <w:sz w:val="28"/>
                            <w:szCs w:val="28"/>
                          </w:rPr>
                          <w:t>– обсуждение в интерактивной форме вопросов в области оценки объектов интеллектуальной собственности и нематериальных активов (дискуссия, круглый стол и пр.);</w:t>
                        </w:r>
                      </w:p>
                      <w:p w14:paraId="2F0D30F1" w14:textId="77777777" w:rsidR="009137C3" w:rsidRPr="00D23D2B" w:rsidRDefault="009137C3" w:rsidP="002B3628">
                        <w:pPr>
                          <w:widowControl w:val="0"/>
                          <w:spacing w:line="360" w:lineRule="auto"/>
                          <w:ind w:firstLine="709"/>
                          <w:jc w:val="both"/>
                          <w:rPr>
                            <w:sz w:val="28"/>
                            <w:szCs w:val="28"/>
                          </w:rPr>
                        </w:pPr>
                        <w:r w:rsidRPr="00D23D2B">
                          <w:rPr>
                            <w:sz w:val="28"/>
                            <w:szCs w:val="28"/>
                          </w:rPr>
                          <w:t>– подготовку докладов, выступление и участие в групповом обсуждении</w:t>
                        </w:r>
                      </w:p>
                      <w:p w14:paraId="281B667E" w14:textId="77777777" w:rsidR="009137C3" w:rsidRPr="00D23D2B" w:rsidRDefault="009137C3" w:rsidP="002B3628">
                        <w:pPr>
                          <w:widowControl w:val="0"/>
                          <w:spacing w:line="360" w:lineRule="auto"/>
                          <w:jc w:val="both"/>
                          <w:rPr>
                            <w:sz w:val="28"/>
                            <w:szCs w:val="28"/>
                          </w:rPr>
                        </w:pPr>
                        <w:r w:rsidRPr="00D23D2B">
                          <w:rPr>
                            <w:sz w:val="28"/>
                            <w:szCs w:val="28"/>
                          </w:rPr>
                          <w:t xml:space="preserve"> студенческих презентаций, выполненных на определенную тему в рамках самостоятельной работы (отчет об оценке объекта интеллектуальной собственности);</w:t>
                        </w:r>
                      </w:p>
                      <w:p w14:paraId="3E37BA8D" w14:textId="77777777" w:rsidR="009137C3" w:rsidRPr="00D23D2B" w:rsidRDefault="009137C3" w:rsidP="002B3628">
                        <w:pPr>
                          <w:widowControl w:val="0"/>
                          <w:spacing w:line="360" w:lineRule="auto"/>
                          <w:jc w:val="both"/>
                          <w:rPr>
                            <w:sz w:val="28"/>
                            <w:szCs w:val="28"/>
                          </w:rPr>
                        </w:pPr>
                        <w:r w:rsidRPr="00D23D2B">
                          <w:rPr>
                            <w:sz w:val="28"/>
                            <w:szCs w:val="28"/>
                          </w:rPr>
                          <w:t xml:space="preserve">           – решение практико-ориентированных, ситуационных, тестовых, исследовательских заданий и кейсов на применение различных подходов и методов к оценке нематериальных активов и объектов интеллектуальной собственности для различных целей.</w:t>
                        </w:r>
                      </w:p>
                      <w:p w14:paraId="7AFC97B3" w14:textId="087AE8EF" w:rsidR="009137C3" w:rsidRPr="00D23D2B" w:rsidRDefault="009137C3" w:rsidP="002B3628">
                        <w:pPr>
                          <w:widowControl w:val="0"/>
                          <w:spacing w:line="360" w:lineRule="auto"/>
                          <w:ind w:firstLine="709"/>
                          <w:jc w:val="both"/>
                          <w:rPr>
                            <w:sz w:val="28"/>
                            <w:szCs w:val="28"/>
                          </w:rPr>
                        </w:pPr>
                        <w:r w:rsidRPr="00D23D2B">
                          <w:rPr>
                            <w:sz w:val="28"/>
                            <w:szCs w:val="28"/>
                          </w:rPr>
                          <w:t xml:space="preserve">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w:t>
                        </w:r>
                        <w:r w:rsidRPr="00D23D2B">
                          <w:rPr>
                            <w:sz w:val="28"/>
                            <w:szCs w:val="28"/>
                          </w:rPr>
                          <w:lastRenderedPageBreak/>
                          <w:t xml:space="preserve">также информацией интернет-сайтов, приведенных в </w:t>
                        </w:r>
                        <w:r w:rsidR="00511E3E" w:rsidRPr="00D23D2B">
                          <w:rPr>
                            <w:sz w:val="28"/>
                            <w:szCs w:val="28"/>
                          </w:rPr>
                          <w:t>соответствующем разделе</w:t>
                        </w:r>
                        <w:r w:rsidRPr="00D23D2B">
                          <w:rPr>
                            <w:sz w:val="28"/>
                            <w:szCs w:val="28"/>
                          </w:rPr>
                          <w:t>.</w:t>
                        </w:r>
                      </w:p>
                      <w:p w14:paraId="1442DAEA" w14:textId="77777777" w:rsidR="009137C3" w:rsidRPr="00D23D2B" w:rsidRDefault="009137C3" w:rsidP="002B3628">
                        <w:pPr>
                          <w:widowControl w:val="0"/>
                          <w:tabs>
                            <w:tab w:val="left" w:pos="993"/>
                          </w:tabs>
                          <w:spacing w:line="360" w:lineRule="auto"/>
                          <w:ind w:firstLine="709"/>
                          <w:jc w:val="both"/>
                          <w:rPr>
                            <w:iCs/>
                            <w:sz w:val="28"/>
                            <w:szCs w:val="28"/>
                          </w:rPr>
                        </w:pPr>
                        <w:r w:rsidRPr="00D23D2B">
                          <w:rPr>
                            <w:iCs/>
                            <w:sz w:val="28"/>
                            <w:szCs w:val="28"/>
                          </w:rPr>
                          <w:t>Методические указания для обучающихся по обсуждению кейсовой ситуации:</w:t>
                        </w:r>
                      </w:p>
                      <w:p w14:paraId="63D4F9B4" w14:textId="77777777" w:rsidR="009137C3" w:rsidRPr="00D23D2B" w:rsidRDefault="009137C3" w:rsidP="002B3628">
                        <w:pPr>
                          <w:pStyle w:val="af0"/>
                          <w:widowControl w:val="0"/>
                          <w:numPr>
                            <w:ilvl w:val="0"/>
                            <w:numId w:val="34"/>
                          </w:numPr>
                          <w:tabs>
                            <w:tab w:val="left" w:pos="993"/>
                          </w:tabs>
                          <w:spacing w:line="360" w:lineRule="auto"/>
                          <w:ind w:left="0" w:firstLine="709"/>
                          <w:jc w:val="both"/>
                          <w:rPr>
                            <w:rFonts w:ascii="Times New Roman" w:hAnsi="Times New Roman"/>
                            <w:iCs/>
                            <w:color w:val="auto"/>
                            <w:sz w:val="28"/>
                            <w:szCs w:val="28"/>
                          </w:rPr>
                        </w:pPr>
                        <w:r w:rsidRPr="00D23D2B">
                          <w:rPr>
                            <w:rFonts w:ascii="Times New Roman" w:hAnsi="Times New Roman"/>
                            <w:iCs/>
                            <w:color w:val="auto"/>
                            <w:sz w:val="28"/>
                            <w:szCs w:val="28"/>
                          </w:rPr>
                          <w:t>преподаватель самостоятельно делит группы на несколько подгрупп по 6-12 человек;</w:t>
                        </w:r>
                      </w:p>
                      <w:p w14:paraId="7C7C5F28" w14:textId="77777777" w:rsidR="009137C3" w:rsidRPr="00D23D2B" w:rsidRDefault="009137C3" w:rsidP="002B3628">
                        <w:pPr>
                          <w:pStyle w:val="af0"/>
                          <w:widowControl w:val="0"/>
                          <w:numPr>
                            <w:ilvl w:val="0"/>
                            <w:numId w:val="35"/>
                          </w:numPr>
                          <w:tabs>
                            <w:tab w:val="left" w:pos="560"/>
                            <w:tab w:val="left" w:pos="993"/>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jc w:val="both"/>
                          <w:rPr>
                            <w:rFonts w:ascii="Times New Roman" w:hAnsi="Times New Roman"/>
                            <w:iCs/>
                            <w:color w:val="auto"/>
                            <w:sz w:val="28"/>
                            <w:szCs w:val="28"/>
                          </w:rPr>
                        </w:pPr>
                        <w:r w:rsidRPr="00D23D2B">
                          <w:rPr>
                            <w:rFonts w:ascii="Times New Roman" w:hAnsi="Times New Roman"/>
                            <w:iCs/>
                            <w:color w:val="auto"/>
                            <w:sz w:val="28"/>
                            <w:szCs w:val="28"/>
                          </w:rPr>
                          <w:t xml:space="preserve">студентам дается время на изучение кейса; </w:t>
                        </w:r>
                      </w:p>
                      <w:p w14:paraId="4A5B6988" w14:textId="77777777" w:rsidR="009137C3" w:rsidRPr="00D23D2B" w:rsidRDefault="009137C3" w:rsidP="002B3628">
                        <w:pPr>
                          <w:pStyle w:val="af0"/>
                          <w:widowControl w:val="0"/>
                          <w:numPr>
                            <w:ilvl w:val="0"/>
                            <w:numId w:val="36"/>
                          </w:numPr>
                          <w:tabs>
                            <w:tab w:val="left" w:pos="560"/>
                            <w:tab w:val="left" w:pos="993"/>
                            <w:tab w:val="left" w:pos="1120"/>
                            <w:tab w:val="left" w:pos="1680"/>
                            <w:tab w:val="left" w:pos="2240"/>
                            <w:tab w:val="left" w:pos="2800"/>
                            <w:tab w:val="left" w:pos="3360"/>
                            <w:tab w:val="left" w:pos="3920"/>
                            <w:tab w:val="left" w:pos="4480"/>
                            <w:tab w:val="left" w:pos="5040"/>
                            <w:tab w:val="left" w:pos="5600"/>
                            <w:tab w:val="left" w:pos="6160"/>
                            <w:tab w:val="left" w:pos="6720"/>
                          </w:tabs>
                          <w:spacing w:line="360" w:lineRule="auto"/>
                          <w:ind w:left="0" w:firstLine="709"/>
                          <w:jc w:val="both"/>
                          <w:rPr>
                            <w:rFonts w:ascii="Times New Roman" w:hAnsi="Times New Roman"/>
                            <w:iCs/>
                            <w:color w:val="auto"/>
                            <w:sz w:val="28"/>
                            <w:szCs w:val="28"/>
                          </w:rPr>
                        </w:pPr>
                        <w:r w:rsidRPr="00D23D2B">
                          <w:rPr>
                            <w:rFonts w:ascii="Times New Roman" w:hAnsi="Times New Roman"/>
                            <w:iCs/>
                            <w:color w:val="auto"/>
                            <w:sz w:val="28"/>
                            <w:szCs w:val="28"/>
                          </w:rPr>
                          <w:t xml:space="preserve">обсуждение вопросов кейса в группе и выработка альтернативных решений;  </w:t>
                        </w:r>
                      </w:p>
                      <w:p w14:paraId="2FEC64BE" w14:textId="77777777" w:rsidR="009137C3" w:rsidRPr="00D23D2B" w:rsidRDefault="009137C3" w:rsidP="002B3628">
                        <w:pPr>
                          <w:pStyle w:val="af0"/>
                          <w:widowControl w:val="0"/>
                          <w:numPr>
                            <w:ilvl w:val="0"/>
                            <w:numId w:val="37"/>
                          </w:numPr>
                          <w:tabs>
                            <w:tab w:val="left" w:pos="993"/>
                          </w:tabs>
                          <w:spacing w:line="360" w:lineRule="auto"/>
                          <w:ind w:left="0" w:firstLine="709"/>
                          <w:jc w:val="both"/>
                          <w:rPr>
                            <w:rFonts w:ascii="Times New Roman" w:hAnsi="Times New Roman"/>
                            <w:iCs/>
                            <w:color w:val="auto"/>
                            <w:sz w:val="28"/>
                            <w:szCs w:val="28"/>
                          </w:rPr>
                        </w:pPr>
                        <w:r w:rsidRPr="00D23D2B">
                          <w:rPr>
                            <w:rFonts w:ascii="Times New Roman" w:hAnsi="Times New Roman"/>
                            <w:iCs/>
                            <w:color w:val="auto"/>
                            <w:sz w:val="28"/>
                            <w:szCs w:val="28"/>
                          </w:rPr>
                          <w:t>каждая группа предлагает свои альтернативные решения обозначенных в кейсе проблем;</w:t>
                        </w:r>
                      </w:p>
                      <w:p w14:paraId="1AE19ACD" w14:textId="77777777" w:rsidR="009137C3" w:rsidRPr="00D23D2B" w:rsidRDefault="009137C3" w:rsidP="002B3628">
                        <w:pPr>
                          <w:pStyle w:val="af0"/>
                          <w:widowControl w:val="0"/>
                          <w:numPr>
                            <w:ilvl w:val="0"/>
                            <w:numId w:val="38"/>
                          </w:numPr>
                          <w:tabs>
                            <w:tab w:val="left" w:pos="993"/>
                          </w:tabs>
                          <w:spacing w:line="360" w:lineRule="auto"/>
                          <w:ind w:left="0" w:firstLine="709"/>
                          <w:jc w:val="both"/>
                          <w:rPr>
                            <w:rFonts w:ascii="Times New Roman" w:hAnsi="Times New Roman"/>
                            <w:iCs/>
                            <w:color w:val="auto"/>
                            <w:sz w:val="28"/>
                            <w:szCs w:val="28"/>
                          </w:rPr>
                        </w:pPr>
                        <w:r w:rsidRPr="00D23D2B">
                          <w:rPr>
                            <w:rFonts w:ascii="Times New Roman" w:hAnsi="Times New Roman"/>
                            <w:iCs/>
                            <w:color w:val="auto"/>
                            <w:sz w:val="28"/>
                            <w:szCs w:val="28"/>
                          </w:rPr>
                          <w:t>обсуждение вариантов решений всеми студентами из предложенных и выработка единого решения с аргументацией;</w:t>
                        </w:r>
                      </w:p>
                      <w:p w14:paraId="5BFC72C7" w14:textId="77777777" w:rsidR="007F3519" w:rsidRPr="00D23D2B" w:rsidRDefault="009137C3" w:rsidP="002B3628">
                        <w:pPr>
                          <w:pStyle w:val="af0"/>
                          <w:widowControl w:val="0"/>
                          <w:numPr>
                            <w:ilvl w:val="0"/>
                            <w:numId w:val="6"/>
                          </w:numPr>
                          <w:tabs>
                            <w:tab w:val="left" w:pos="993"/>
                          </w:tabs>
                          <w:spacing w:line="360" w:lineRule="auto"/>
                          <w:ind w:left="0" w:firstLine="709"/>
                          <w:jc w:val="both"/>
                          <w:rPr>
                            <w:rFonts w:ascii="Times New Roman" w:hAnsi="Times New Roman"/>
                            <w:iCs/>
                            <w:color w:val="auto"/>
                            <w:sz w:val="28"/>
                            <w:szCs w:val="28"/>
                          </w:rPr>
                        </w:pPr>
                        <w:r w:rsidRPr="00D23D2B">
                          <w:rPr>
                            <w:rFonts w:ascii="Times New Roman" w:hAnsi="Times New Roman"/>
                            <w:iCs/>
                            <w:color w:val="auto"/>
                            <w:sz w:val="28"/>
                            <w:szCs w:val="28"/>
                          </w:rPr>
                          <w:t>совместно с преподавателем, который выступает в роли модератора – подводятся итоги и отмечаются положительные и отрицательные стороны.</w:t>
                        </w:r>
                      </w:p>
                      <w:p w14:paraId="7ECC20FE" w14:textId="77777777" w:rsidR="00C31776" w:rsidRPr="00D23D2B" w:rsidRDefault="00D15D2C" w:rsidP="002B3628">
                        <w:pPr>
                          <w:pStyle w:val="1"/>
                          <w:keepNext w:val="0"/>
                          <w:widowControl w:val="0"/>
                          <w:spacing w:before="0" w:after="0" w:line="360" w:lineRule="auto"/>
                          <w:ind w:firstLine="709"/>
                          <w:jc w:val="both"/>
                          <w:rPr>
                            <w:rFonts w:ascii="Times New Roman" w:hAnsi="Times New Roman"/>
                            <w:sz w:val="28"/>
                            <w:szCs w:val="28"/>
                          </w:rPr>
                        </w:pPr>
                        <w:bookmarkStart w:id="49" w:name="_Toc20394224"/>
                        <w:r w:rsidRPr="00D23D2B">
                          <w:rPr>
                            <w:rFonts w:ascii="Times New Roman" w:hAnsi="Times New Roman"/>
                            <w:sz w:val="28"/>
                            <w:szCs w:val="28"/>
                          </w:rPr>
                          <w:t>1</w:t>
                        </w:r>
                        <w:r w:rsidR="00C90AD1" w:rsidRPr="00D23D2B">
                          <w:rPr>
                            <w:rFonts w:ascii="Times New Roman" w:hAnsi="Times New Roman"/>
                            <w:sz w:val="28"/>
                            <w:szCs w:val="28"/>
                          </w:rPr>
                          <w:t>1</w:t>
                        </w:r>
                        <w:r w:rsidRPr="00D23D2B">
                          <w:rPr>
                            <w:rFonts w:ascii="Times New Roman" w:hAnsi="Times New Roman"/>
                            <w:sz w:val="28"/>
                            <w:szCs w:val="28"/>
                          </w:rPr>
                          <w:t>.</w:t>
                        </w:r>
                        <w:bookmarkEnd w:id="47"/>
                        <w:bookmarkEnd w:id="48"/>
                        <w:r w:rsidR="00C31776" w:rsidRPr="00D23D2B">
                          <w:rPr>
                            <w:rFonts w:ascii="Times New Roman" w:hAnsi="Times New Roman"/>
                            <w:sz w:val="28"/>
                            <w:szCs w:val="28"/>
                          </w:rPr>
                          <w:t xml:space="preserve">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Start w:id="50" w:name="_Toc531614950"/>
                        <w:bookmarkStart w:id="51" w:name="_Toc531686467"/>
                        <w:r w:rsidR="00C31776" w:rsidRPr="00D23D2B">
                          <w:rPr>
                            <w:rFonts w:ascii="Times New Roman" w:hAnsi="Times New Roman"/>
                            <w:sz w:val="28"/>
                            <w:szCs w:val="28"/>
                          </w:rPr>
                          <w:t>.</w:t>
                        </w:r>
                        <w:bookmarkEnd w:id="49"/>
                      </w:p>
                      <w:p w14:paraId="781AB545" w14:textId="77777777" w:rsidR="00C31776" w:rsidRPr="00D23D2B" w:rsidRDefault="00C31776" w:rsidP="002B3628">
                        <w:pPr>
                          <w:pStyle w:val="1"/>
                          <w:keepNext w:val="0"/>
                          <w:widowControl w:val="0"/>
                          <w:spacing w:before="0" w:after="0" w:line="360" w:lineRule="auto"/>
                          <w:ind w:firstLine="709"/>
                          <w:jc w:val="both"/>
                          <w:rPr>
                            <w:rFonts w:ascii="Times New Roman" w:hAnsi="Times New Roman"/>
                            <w:sz w:val="28"/>
                            <w:szCs w:val="28"/>
                          </w:rPr>
                        </w:pPr>
                        <w:bookmarkStart w:id="52" w:name="_Toc20394225"/>
                        <w:r w:rsidRPr="00D23D2B">
                          <w:rPr>
                            <w:rFonts w:ascii="Times New Roman" w:hAnsi="Times New Roman"/>
                            <w:sz w:val="28"/>
                            <w:szCs w:val="28"/>
                          </w:rPr>
                          <w:t>11. 1. Комплект лицензионного программного обеспечения</w:t>
                        </w:r>
                        <w:r w:rsidRPr="00D23D2B">
                          <w:rPr>
                            <w:rFonts w:ascii="Times New Roman" w:eastAsia="Calibri" w:hAnsi="Times New Roman"/>
                            <w:sz w:val="28"/>
                            <w:szCs w:val="28"/>
                          </w:rPr>
                          <w:t>:</w:t>
                        </w:r>
                        <w:bookmarkEnd w:id="50"/>
                        <w:bookmarkEnd w:id="51"/>
                        <w:bookmarkEnd w:id="52"/>
                      </w:p>
                      <w:p w14:paraId="33A901CB" w14:textId="77777777" w:rsidR="00C31776" w:rsidRPr="00D23D2B" w:rsidRDefault="00A42467" w:rsidP="00A42467">
                        <w:pPr>
                          <w:pStyle w:val="13"/>
                          <w:widowControl w:val="0"/>
                          <w:tabs>
                            <w:tab w:val="left" w:pos="993"/>
                          </w:tabs>
                          <w:spacing w:line="360" w:lineRule="auto"/>
                          <w:ind w:left="709"/>
                          <w:jc w:val="both"/>
                          <w:rPr>
                            <w:sz w:val="28"/>
                            <w:szCs w:val="28"/>
                          </w:rPr>
                        </w:pPr>
                        <w:r w:rsidRPr="00D23D2B">
                          <w:rPr>
                            <w:sz w:val="28"/>
                            <w:szCs w:val="28"/>
                          </w:rPr>
                          <w:t xml:space="preserve">- </w:t>
                        </w:r>
                        <w:r w:rsidR="00C31776" w:rsidRPr="00D23D2B">
                          <w:rPr>
                            <w:sz w:val="28"/>
                            <w:szCs w:val="28"/>
                          </w:rPr>
                          <w:t>Программное обеспечение: пакет офисных программ Microsoft office (Word, Excel, PowerPoint).</w:t>
                        </w:r>
                        <w:bookmarkStart w:id="53" w:name="_Toc531614952"/>
                        <w:bookmarkStart w:id="54" w:name="_Toc531686469"/>
                        <w:bookmarkStart w:id="55" w:name="_Toc531614953"/>
                        <w:bookmarkStart w:id="56" w:name="_Toc531686470"/>
                      </w:p>
                      <w:bookmarkEnd w:id="53"/>
                      <w:bookmarkEnd w:id="54"/>
                      <w:p w14:paraId="75B6879C" w14:textId="77777777" w:rsidR="00A42467" w:rsidRPr="00D23D2B" w:rsidRDefault="00A42467" w:rsidP="00A42467">
                        <w:pPr>
                          <w:spacing w:line="360" w:lineRule="auto"/>
                          <w:ind w:firstLine="709"/>
                          <w:jc w:val="both"/>
                          <w:rPr>
                            <w:webHidden/>
                            <w:sz w:val="28"/>
                            <w:szCs w:val="28"/>
                          </w:rPr>
                        </w:pPr>
                        <w:r w:rsidRPr="00D23D2B">
                          <w:rPr>
                            <w:webHidden/>
                            <w:sz w:val="28"/>
                            <w:szCs w:val="28"/>
                          </w:rPr>
                          <w:t xml:space="preserve">- Антивирус </w:t>
                        </w:r>
                        <w:r w:rsidRPr="00D23D2B">
                          <w:rPr>
                            <w:sz w:val="28"/>
                            <w:szCs w:val="28"/>
                            <w:lang w:val="en-US"/>
                          </w:rPr>
                          <w:t>Kaspersky</w:t>
                        </w:r>
                        <w:r w:rsidRPr="00D23D2B">
                          <w:rPr>
                            <w:sz w:val="28"/>
                            <w:szCs w:val="28"/>
                          </w:rPr>
                          <w:t>.</w:t>
                        </w:r>
                      </w:p>
                      <w:p w14:paraId="767D54B8" w14:textId="77777777" w:rsidR="00C31776" w:rsidRPr="00D23D2B" w:rsidRDefault="00C31776" w:rsidP="002B3628">
                        <w:pPr>
                          <w:pStyle w:val="1"/>
                          <w:keepNext w:val="0"/>
                          <w:widowControl w:val="0"/>
                          <w:spacing w:before="0" w:after="0" w:line="360" w:lineRule="auto"/>
                          <w:ind w:firstLine="709"/>
                          <w:jc w:val="both"/>
                          <w:rPr>
                            <w:rFonts w:ascii="Times New Roman" w:hAnsi="Times New Roman"/>
                            <w:sz w:val="28"/>
                            <w:szCs w:val="28"/>
                          </w:rPr>
                        </w:pPr>
                        <w:bookmarkStart w:id="57" w:name="_Toc20394226"/>
                        <w:r w:rsidRPr="00D23D2B">
                          <w:rPr>
                            <w:rFonts w:ascii="Times New Roman" w:hAnsi="Times New Roman"/>
                            <w:sz w:val="28"/>
                            <w:szCs w:val="28"/>
                          </w:rPr>
                          <w:t>11.2. Современные профессиональные базы данных и информационные справочные системы</w:t>
                        </w:r>
                        <w:bookmarkEnd w:id="55"/>
                        <w:bookmarkEnd w:id="56"/>
                        <w:r w:rsidRPr="00D23D2B">
                          <w:rPr>
                            <w:rFonts w:ascii="Times New Roman" w:hAnsi="Times New Roman"/>
                            <w:sz w:val="28"/>
                            <w:szCs w:val="28"/>
                          </w:rPr>
                          <w:t>.</w:t>
                        </w:r>
                        <w:bookmarkEnd w:id="57"/>
                      </w:p>
                      <w:p w14:paraId="41280A29" w14:textId="77777777" w:rsidR="00C31776" w:rsidRPr="00D23D2B" w:rsidRDefault="00C31776" w:rsidP="002B3628">
                        <w:pPr>
                          <w:pStyle w:val="13"/>
                          <w:widowControl w:val="0"/>
                          <w:tabs>
                            <w:tab w:val="left" w:pos="993"/>
                          </w:tabs>
                          <w:spacing w:line="360" w:lineRule="auto"/>
                          <w:ind w:left="0" w:firstLine="709"/>
                          <w:jc w:val="both"/>
                          <w:rPr>
                            <w:sz w:val="28"/>
                            <w:szCs w:val="28"/>
                          </w:rPr>
                        </w:pPr>
                        <w:r w:rsidRPr="00D23D2B">
                          <w:rPr>
                            <w:sz w:val="28"/>
                            <w:szCs w:val="28"/>
                          </w:rPr>
                          <w:t>1. Информационно-правовая система «Гарант».</w:t>
                        </w:r>
                      </w:p>
                      <w:p w14:paraId="381A8F5A" w14:textId="77777777" w:rsidR="00C31776" w:rsidRPr="00D23D2B" w:rsidRDefault="00C31776" w:rsidP="002B3628">
                        <w:pPr>
                          <w:pStyle w:val="13"/>
                          <w:widowControl w:val="0"/>
                          <w:tabs>
                            <w:tab w:val="left" w:pos="993"/>
                          </w:tabs>
                          <w:spacing w:line="360" w:lineRule="auto"/>
                          <w:ind w:left="0" w:firstLine="709"/>
                          <w:jc w:val="both"/>
                          <w:rPr>
                            <w:sz w:val="28"/>
                            <w:szCs w:val="28"/>
                          </w:rPr>
                        </w:pPr>
                        <w:r w:rsidRPr="00D23D2B">
                          <w:rPr>
                            <w:sz w:val="28"/>
                            <w:szCs w:val="28"/>
                          </w:rPr>
                          <w:t>2. Информационно-правовая система «Консультант Плюс».</w:t>
                        </w:r>
                      </w:p>
                      <w:p w14:paraId="6DFA3BF8" w14:textId="77777777" w:rsidR="00C31776" w:rsidRPr="00D23D2B" w:rsidRDefault="00C31776" w:rsidP="002B3628">
                        <w:pPr>
                          <w:pStyle w:val="13"/>
                          <w:widowControl w:val="0"/>
                          <w:tabs>
                            <w:tab w:val="left" w:pos="993"/>
                          </w:tabs>
                          <w:spacing w:line="360" w:lineRule="auto"/>
                          <w:ind w:left="0" w:firstLine="709"/>
                          <w:jc w:val="both"/>
                          <w:rPr>
                            <w:sz w:val="28"/>
                            <w:szCs w:val="28"/>
                          </w:rPr>
                        </w:pPr>
                        <w:r w:rsidRPr="00D23D2B">
                          <w:rPr>
                            <w:sz w:val="28"/>
                            <w:szCs w:val="28"/>
                          </w:rPr>
                          <w:t>3. Система комплексного раскрытия информации «СКРИН» -http://www.skrin.ru/.</w:t>
                        </w:r>
                      </w:p>
                      <w:p w14:paraId="33DB95DA" w14:textId="77777777" w:rsidR="00C31776" w:rsidRPr="00D23D2B" w:rsidRDefault="00C31776" w:rsidP="002B3628">
                        <w:pPr>
                          <w:pStyle w:val="1"/>
                          <w:keepNext w:val="0"/>
                          <w:widowControl w:val="0"/>
                          <w:spacing w:before="0" w:after="0" w:line="360" w:lineRule="auto"/>
                          <w:ind w:firstLine="709"/>
                          <w:jc w:val="both"/>
                          <w:rPr>
                            <w:rFonts w:ascii="Times New Roman" w:hAnsi="Times New Roman"/>
                            <w:sz w:val="28"/>
                            <w:szCs w:val="28"/>
                          </w:rPr>
                        </w:pPr>
                        <w:bookmarkStart w:id="58" w:name="_Toc20394227"/>
                        <w:r w:rsidRPr="00D23D2B">
                          <w:rPr>
                            <w:rFonts w:ascii="Times New Roman" w:hAnsi="Times New Roman"/>
                            <w:sz w:val="28"/>
                            <w:szCs w:val="28"/>
                          </w:rPr>
                          <w:lastRenderedPageBreak/>
                          <w:t>11.3. Сертифицированные программные и аппаратные средства защиты информации</w:t>
                        </w:r>
                        <w:bookmarkEnd w:id="58"/>
                      </w:p>
                      <w:p w14:paraId="0A10904F" w14:textId="77777777" w:rsidR="00C31776" w:rsidRPr="00D23D2B" w:rsidRDefault="00B87926" w:rsidP="002B3628">
                        <w:pPr>
                          <w:pStyle w:val="13"/>
                          <w:widowControl w:val="0"/>
                          <w:tabs>
                            <w:tab w:val="left" w:pos="993"/>
                          </w:tabs>
                          <w:spacing w:line="360" w:lineRule="auto"/>
                          <w:ind w:left="0" w:firstLine="709"/>
                          <w:jc w:val="both"/>
                          <w:rPr>
                            <w:bCs/>
                            <w:sz w:val="28"/>
                            <w:szCs w:val="28"/>
                          </w:rPr>
                        </w:pPr>
                        <w:r w:rsidRPr="00D23D2B">
                          <w:rPr>
                            <w:bCs/>
                            <w:sz w:val="28"/>
                            <w:szCs w:val="28"/>
                          </w:rPr>
                          <w:t>Сертифицированные программные и аппаратные средства защиты информации н</w:t>
                        </w:r>
                        <w:r w:rsidR="00C31776" w:rsidRPr="00D23D2B">
                          <w:rPr>
                            <w:bCs/>
                            <w:sz w:val="28"/>
                            <w:szCs w:val="28"/>
                          </w:rPr>
                          <w:t xml:space="preserve">е </w:t>
                        </w:r>
                        <w:r w:rsidRPr="00D23D2B">
                          <w:rPr>
                            <w:bCs/>
                            <w:sz w:val="28"/>
                            <w:szCs w:val="28"/>
                          </w:rPr>
                          <w:t>используются</w:t>
                        </w:r>
                        <w:r w:rsidR="00C31776" w:rsidRPr="00D23D2B">
                          <w:rPr>
                            <w:bCs/>
                            <w:sz w:val="28"/>
                            <w:szCs w:val="28"/>
                          </w:rPr>
                          <w:t xml:space="preserve">. </w:t>
                        </w:r>
                      </w:p>
                      <w:p w14:paraId="296E9AA6" w14:textId="77777777" w:rsidR="00C31776" w:rsidRPr="00D23D2B" w:rsidRDefault="00C31776" w:rsidP="002B3628">
                        <w:pPr>
                          <w:pStyle w:val="1"/>
                          <w:keepNext w:val="0"/>
                          <w:widowControl w:val="0"/>
                          <w:spacing w:before="0" w:after="0" w:line="360" w:lineRule="auto"/>
                          <w:ind w:firstLine="709"/>
                          <w:jc w:val="both"/>
                          <w:rPr>
                            <w:rFonts w:ascii="Times New Roman" w:hAnsi="Times New Roman"/>
                            <w:sz w:val="28"/>
                            <w:szCs w:val="28"/>
                          </w:rPr>
                        </w:pPr>
                        <w:bookmarkStart w:id="59" w:name="_Toc20394228"/>
                        <w:r w:rsidRPr="00D23D2B">
                          <w:rPr>
                            <w:rFonts w:ascii="Times New Roman" w:hAnsi="Times New Roman"/>
                            <w:sz w:val="28"/>
                            <w:szCs w:val="28"/>
                          </w:rPr>
                          <w:t>12. Описание материально-технической базы, необходимой для осуществления образовательного процесса по дисциплине</w:t>
                        </w:r>
                        <w:bookmarkEnd w:id="59"/>
                      </w:p>
                      <w:p w14:paraId="6EB43DF0" w14:textId="5FB1582B" w:rsidR="00A63D5B" w:rsidRPr="00D23D2B" w:rsidRDefault="00BD7252" w:rsidP="00445B3A">
                        <w:pPr>
                          <w:spacing w:line="336" w:lineRule="auto"/>
                          <w:ind w:firstLine="709"/>
                          <w:jc w:val="both"/>
                        </w:pPr>
                        <w:r w:rsidRPr="00D23D2B">
                          <w:rPr>
                            <w:sz w:val="28"/>
                            <w:szCs w:val="28"/>
                          </w:rPr>
                          <w:t>Материально-техническая база, которой располагает Финансовый университет: библиотечный информационный комплекс,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tc>
                  </w:tr>
                </w:tbl>
                <w:p w14:paraId="3C67D8C1" w14:textId="77777777" w:rsidR="00E40E88" w:rsidRPr="00D23D2B" w:rsidRDefault="00E40E88" w:rsidP="002B3628">
                  <w:pPr>
                    <w:widowControl w:val="0"/>
                  </w:pPr>
                </w:p>
              </w:tc>
            </w:tr>
          </w:tbl>
          <w:p w14:paraId="6A6C0487" w14:textId="77777777" w:rsidR="00E40E88" w:rsidRPr="00D23D2B" w:rsidRDefault="00E40E88" w:rsidP="002B3628">
            <w:pPr>
              <w:widowControl w:val="0"/>
            </w:pPr>
          </w:p>
        </w:tc>
      </w:tr>
    </w:tbl>
    <w:p w14:paraId="2E51D9B3" w14:textId="77777777" w:rsidR="002B3628" w:rsidRPr="009526E6" w:rsidRDefault="002B3628">
      <w:pPr>
        <w:widowControl w:val="0"/>
      </w:pPr>
    </w:p>
    <w:sectPr w:rsidR="002B3628" w:rsidRPr="009526E6" w:rsidSect="00BF355B">
      <w:footerReference w:type="even" r:id="rId29"/>
      <w:footerReference w:type="default" r:id="rId30"/>
      <w:pgSz w:w="11906" w:h="16838"/>
      <w:pgMar w:top="1134" w:right="1134" w:bottom="1134" w:left="170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6145C0" w14:textId="77777777" w:rsidR="00A95602" w:rsidRDefault="00A95602">
      <w:r>
        <w:separator/>
      </w:r>
    </w:p>
  </w:endnote>
  <w:endnote w:type="continuationSeparator" w:id="0">
    <w:p w14:paraId="55FE0D93" w14:textId="77777777" w:rsidR="00A95602" w:rsidRDefault="00A95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6D8A1" w14:textId="77777777" w:rsidR="005C7F2F" w:rsidRDefault="005C7F2F" w:rsidP="005D2652">
    <w:pPr>
      <w:pStyle w:val="ab"/>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14:paraId="5B517A0B" w14:textId="77777777" w:rsidR="005C7F2F" w:rsidRDefault="005C7F2F">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FEF90" w14:textId="5041494A" w:rsidR="005C7F2F" w:rsidRDefault="005C7F2F" w:rsidP="005D2652">
    <w:pPr>
      <w:pStyle w:val="ab"/>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554F20">
      <w:rPr>
        <w:rStyle w:val="ac"/>
        <w:noProof/>
      </w:rPr>
      <w:t>3</w:t>
    </w:r>
    <w:r>
      <w:rPr>
        <w:rStyle w:val="ac"/>
      </w:rPr>
      <w:fldChar w:fldCharType="end"/>
    </w:r>
  </w:p>
  <w:p w14:paraId="3F065C20" w14:textId="77777777" w:rsidR="005C7F2F" w:rsidRDefault="005C7F2F">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360B17" w14:textId="77777777" w:rsidR="00A95602" w:rsidRDefault="00A95602">
      <w:r>
        <w:separator/>
      </w:r>
    </w:p>
  </w:footnote>
  <w:footnote w:type="continuationSeparator" w:id="0">
    <w:p w14:paraId="26F80D49" w14:textId="77777777" w:rsidR="00A95602" w:rsidRDefault="00A956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decimal"/>
      <w:lvlText w:val="%1."/>
      <w:lvlJc w:val="left"/>
      <w:pPr>
        <w:tabs>
          <w:tab w:val="num" w:pos="360"/>
        </w:tabs>
        <w:ind w:left="360" w:hanging="360"/>
      </w:pPr>
    </w:lvl>
  </w:abstractNum>
  <w:abstractNum w:abstractNumId="1" w15:restartNumberingAfterBreak="0">
    <w:nsid w:val="00000006"/>
    <w:multiLevelType w:val="multilevel"/>
    <w:tmpl w:val="00000006"/>
    <w:name w:val="WW8Num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9"/>
    <w:multiLevelType w:val="multilevel"/>
    <w:tmpl w:val="00000009"/>
    <w:name w:val="WW8Num9"/>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D"/>
    <w:multiLevelType w:val="multilevel"/>
    <w:tmpl w:val="0000000D"/>
    <w:name w:val="WW8Num13"/>
    <w:lvl w:ilvl="0">
      <w:start w:val="1"/>
      <w:numFmt w:val="decimal"/>
      <w:lvlText w:val="%1."/>
      <w:lvlJc w:val="left"/>
      <w:pPr>
        <w:tabs>
          <w:tab w:val="num" w:pos="720"/>
        </w:tabs>
        <w:ind w:left="720" w:hanging="360"/>
      </w:pPr>
      <w:rPr>
        <w:rFonts w:ascii="Symbol" w:hAnsi="Symbol" w:cs="Symbol" w:hint="default"/>
        <w:sz w:val="28"/>
        <w:szCs w:val="28"/>
      </w:rPr>
    </w:lvl>
    <w:lvl w:ilvl="1">
      <w:start w:val="1"/>
      <w:numFmt w:val="decimal"/>
      <w:lvlText w:val="%2."/>
      <w:lvlJc w:val="left"/>
      <w:pPr>
        <w:tabs>
          <w:tab w:val="num" w:pos="1080"/>
        </w:tabs>
        <w:ind w:left="1080" w:hanging="360"/>
      </w:pPr>
      <w:rPr>
        <w:rFonts w:ascii="Courier New" w:hAnsi="Courier New" w:cs="Courier New" w:hint="default"/>
      </w:rPr>
    </w:lvl>
    <w:lvl w:ilvl="2">
      <w:start w:val="1"/>
      <w:numFmt w:val="decimal"/>
      <w:lvlText w:val="%3."/>
      <w:lvlJc w:val="left"/>
      <w:pPr>
        <w:tabs>
          <w:tab w:val="num" w:pos="1440"/>
        </w:tabs>
        <w:ind w:left="1440" w:hanging="360"/>
      </w:pPr>
      <w:rPr>
        <w:rFonts w:ascii="Wingdings" w:hAnsi="Wingdings" w:cs="Wingdings" w:hint="default"/>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F"/>
    <w:multiLevelType w:val="multilevel"/>
    <w:tmpl w:val="0000000F"/>
    <w:name w:val="WW8Num15"/>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695C37"/>
    <w:multiLevelType w:val="multilevel"/>
    <w:tmpl w:val="E2068178"/>
    <w:lvl w:ilvl="0">
      <w:numFmt w:val="bullet"/>
      <w:lvlText w:val="•"/>
      <w:lvlJc w:val="left"/>
      <w:pPr>
        <w:tabs>
          <w:tab w:val="num" w:pos="1068"/>
        </w:tabs>
        <w:ind w:left="1068" w:hanging="360"/>
      </w:pPr>
      <w:rPr>
        <w:i/>
        <w:iCs/>
        <w:position w:val="0"/>
        <w:sz w:val="24"/>
        <w:szCs w:val="24"/>
        <w:lang w:val="en-US"/>
      </w:rPr>
    </w:lvl>
    <w:lvl w:ilvl="1">
      <w:start w:val="1"/>
      <w:numFmt w:val="bullet"/>
      <w:lvlText w:val="o"/>
      <w:lvlJc w:val="left"/>
      <w:pPr>
        <w:tabs>
          <w:tab w:val="num" w:pos="1848"/>
        </w:tabs>
        <w:ind w:left="1848" w:hanging="420"/>
      </w:pPr>
      <w:rPr>
        <w:i/>
        <w:iCs/>
        <w:position w:val="0"/>
        <w:sz w:val="28"/>
        <w:szCs w:val="28"/>
        <w:lang w:val="en-US"/>
      </w:rPr>
    </w:lvl>
    <w:lvl w:ilvl="2">
      <w:start w:val="1"/>
      <w:numFmt w:val="bullet"/>
      <w:lvlText w:val="▪"/>
      <w:lvlJc w:val="left"/>
      <w:pPr>
        <w:tabs>
          <w:tab w:val="num" w:pos="2568"/>
        </w:tabs>
        <w:ind w:left="2568" w:hanging="420"/>
      </w:pPr>
      <w:rPr>
        <w:i/>
        <w:iCs/>
        <w:position w:val="0"/>
        <w:sz w:val="28"/>
        <w:szCs w:val="28"/>
        <w:lang w:val="en-US"/>
      </w:rPr>
    </w:lvl>
    <w:lvl w:ilvl="3">
      <w:start w:val="1"/>
      <w:numFmt w:val="bullet"/>
      <w:lvlText w:val="•"/>
      <w:lvlJc w:val="left"/>
      <w:pPr>
        <w:tabs>
          <w:tab w:val="num" w:pos="3288"/>
        </w:tabs>
        <w:ind w:left="3288" w:hanging="420"/>
      </w:pPr>
      <w:rPr>
        <w:i/>
        <w:iCs/>
        <w:position w:val="0"/>
        <w:sz w:val="28"/>
        <w:szCs w:val="28"/>
        <w:lang w:val="en-US"/>
      </w:rPr>
    </w:lvl>
    <w:lvl w:ilvl="4">
      <w:start w:val="1"/>
      <w:numFmt w:val="bullet"/>
      <w:lvlText w:val="o"/>
      <w:lvlJc w:val="left"/>
      <w:pPr>
        <w:tabs>
          <w:tab w:val="num" w:pos="4008"/>
        </w:tabs>
        <w:ind w:left="4008" w:hanging="420"/>
      </w:pPr>
      <w:rPr>
        <w:i/>
        <w:iCs/>
        <w:position w:val="0"/>
        <w:sz w:val="28"/>
        <w:szCs w:val="28"/>
        <w:lang w:val="en-US"/>
      </w:rPr>
    </w:lvl>
    <w:lvl w:ilvl="5">
      <w:start w:val="1"/>
      <w:numFmt w:val="bullet"/>
      <w:lvlText w:val="▪"/>
      <w:lvlJc w:val="left"/>
      <w:pPr>
        <w:tabs>
          <w:tab w:val="num" w:pos="4728"/>
        </w:tabs>
        <w:ind w:left="4728" w:hanging="420"/>
      </w:pPr>
      <w:rPr>
        <w:i/>
        <w:iCs/>
        <w:position w:val="0"/>
        <w:sz w:val="28"/>
        <w:szCs w:val="28"/>
        <w:lang w:val="en-US"/>
      </w:rPr>
    </w:lvl>
    <w:lvl w:ilvl="6">
      <w:start w:val="1"/>
      <w:numFmt w:val="bullet"/>
      <w:lvlText w:val="•"/>
      <w:lvlJc w:val="left"/>
      <w:pPr>
        <w:tabs>
          <w:tab w:val="num" w:pos="5448"/>
        </w:tabs>
        <w:ind w:left="5448" w:hanging="420"/>
      </w:pPr>
      <w:rPr>
        <w:i/>
        <w:iCs/>
        <w:position w:val="0"/>
        <w:sz w:val="28"/>
        <w:szCs w:val="28"/>
        <w:lang w:val="en-US"/>
      </w:rPr>
    </w:lvl>
    <w:lvl w:ilvl="7">
      <w:start w:val="1"/>
      <w:numFmt w:val="bullet"/>
      <w:lvlText w:val="o"/>
      <w:lvlJc w:val="left"/>
      <w:pPr>
        <w:tabs>
          <w:tab w:val="num" w:pos="6168"/>
        </w:tabs>
        <w:ind w:left="6168" w:hanging="420"/>
      </w:pPr>
      <w:rPr>
        <w:i/>
        <w:iCs/>
        <w:position w:val="0"/>
        <w:sz w:val="28"/>
        <w:szCs w:val="28"/>
        <w:lang w:val="en-US"/>
      </w:rPr>
    </w:lvl>
    <w:lvl w:ilvl="8">
      <w:start w:val="1"/>
      <w:numFmt w:val="bullet"/>
      <w:lvlText w:val="▪"/>
      <w:lvlJc w:val="left"/>
      <w:pPr>
        <w:tabs>
          <w:tab w:val="num" w:pos="6888"/>
        </w:tabs>
        <w:ind w:left="6888" w:hanging="420"/>
      </w:pPr>
      <w:rPr>
        <w:i/>
        <w:iCs/>
        <w:position w:val="0"/>
        <w:sz w:val="28"/>
        <w:szCs w:val="28"/>
        <w:lang w:val="en-US"/>
      </w:rPr>
    </w:lvl>
  </w:abstractNum>
  <w:abstractNum w:abstractNumId="6" w15:restartNumberingAfterBreak="0">
    <w:nsid w:val="006C58FF"/>
    <w:multiLevelType w:val="multilevel"/>
    <w:tmpl w:val="F4388828"/>
    <w:styleLink w:val="List30"/>
    <w:lvl w:ilvl="0">
      <w:numFmt w:val="bullet"/>
      <w:lvlText w:val="•"/>
      <w:lvlJc w:val="left"/>
      <w:pPr>
        <w:tabs>
          <w:tab w:val="num" w:pos="1068"/>
        </w:tabs>
        <w:ind w:left="1068" w:hanging="360"/>
      </w:pPr>
      <w:rPr>
        <w:i/>
        <w:iCs/>
        <w:position w:val="0"/>
        <w:sz w:val="24"/>
        <w:szCs w:val="24"/>
      </w:rPr>
    </w:lvl>
    <w:lvl w:ilvl="1">
      <w:start w:val="1"/>
      <w:numFmt w:val="bullet"/>
      <w:lvlText w:val="o"/>
      <w:lvlJc w:val="left"/>
      <w:pPr>
        <w:tabs>
          <w:tab w:val="num" w:pos="1848"/>
        </w:tabs>
        <w:ind w:left="1848" w:hanging="420"/>
      </w:pPr>
      <w:rPr>
        <w:i/>
        <w:iCs/>
        <w:position w:val="0"/>
        <w:sz w:val="28"/>
        <w:szCs w:val="28"/>
      </w:rPr>
    </w:lvl>
    <w:lvl w:ilvl="2">
      <w:start w:val="1"/>
      <w:numFmt w:val="bullet"/>
      <w:lvlText w:val="▪"/>
      <w:lvlJc w:val="left"/>
      <w:pPr>
        <w:tabs>
          <w:tab w:val="num" w:pos="2568"/>
        </w:tabs>
        <w:ind w:left="2568" w:hanging="420"/>
      </w:pPr>
      <w:rPr>
        <w:i/>
        <w:iCs/>
        <w:position w:val="0"/>
        <w:sz w:val="28"/>
        <w:szCs w:val="28"/>
      </w:rPr>
    </w:lvl>
    <w:lvl w:ilvl="3">
      <w:start w:val="1"/>
      <w:numFmt w:val="bullet"/>
      <w:lvlText w:val="•"/>
      <w:lvlJc w:val="left"/>
      <w:pPr>
        <w:tabs>
          <w:tab w:val="num" w:pos="3288"/>
        </w:tabs>
        <w:ind w:left="3288" w:hanging="420"/>
      </w:pPr>
      <w:rPr>
        <w:i/>
        <w:iCs/>
        <w:position w:val="0"/>
        <w:sz w:val="28"/>
        <w:szCs w:val="28"/>
      </w:rPr>
    </w:lvl>
    <w:lvl w:ilvl="4">
      <w:start w:val="1"/>
      <w:numFmt w:val="bullet"/>
      <w:lvlText w:val="o"/>
      <w:lvlJc w:val="left"/>
      <w:pPr>
        <w:tabs>
          <w:tab w:val="num" w:pos="4008"/>
        </w:tabs>
        <w:ind w:left="4008" w:hanging="420"/>
      </w:pPr>
      <w:rPr>
        <w:i/>
        <w:iCs/>
        <w:position w:val="0"/>
        <w:sz w:val="28"/>
        <w:szCs w:val="28"/>
      </w:rPr>
    </w:lvl>
    <w:lvl w:ilvl="5">
      <w:start w:val="1"/>
      <w:numFmt w:val="bullet"/>
      <w:lvlText w:val="▪"/>
      <w:lvlJc w:val="left"/>
      <w:pPr>
        <w:tabs>
          <w:tab w:val="num" w:pos="4728"/>
        </w:tabs>
        <w:ind w:left="4728" w:hanging="420"/>
      </w:pPr>
      <w:rPr>
        <w:i/>
        <w:iCs/>
        <w:position w:val="0"/>
        <w:sz w:val="28"/>
        <w:szCs w:val="28"/>
      </w:rPr>
    </w:lvl>
    <w:lvl w:ilvl="6">
      <w:start w:val="1"/>
      <w:numFmt w:val="bullet"/>
      <w:lvlText w:val="•"/>
      <w:lvlJc w:val="left"/>
      <w:pPr>
        <w:tabs>
          <w:tab w:val="num" w:pos="5448"/>
        </w:tabs>
        <w:ind w:left="5448" w:hanging="420"/>
      </w:pPr>
      <w:rPr>
        <w:i/>
        <w:iCs/>
        <w:position w:val="0"/>
        <w:sz w:val="28"/>
        <w:szCs w:val="28"/>
      </w:rPr>
    </w:lvl>
    <w:lvl w:ilvl="7">
      <w:start w:val="1"/>
      <w:numFmt w:val="bullet"/>
      <w:lvlText w:val="o"/>
      <w:lvlJc w:val="left"/>
      <w:pPr>
        <w:tabs>
          <w:tab w:val="num" w:pos="6168"/>
        </w:tabs>
        <w:ind w:left="6168" w:hanging="420"/>
      </w:pPr>
      <w:rPr>
        <w:i/>
        <w:iCs/>
        <w:position w:val="0"/>
        <w:sz w:val="28"/>
        <w:szCs w:val="28"/>
      </w:rPr>
    </w:lvl>
    <w:lvl w:ilvl="8">
      <w:start w:val="1"/>
      <w:numFmt w:val="bullet"/>
      <w:lvlText w:val="▪"/>
      <w:lvlJc w:val="left"/>
      <w:pPr>
        <w:tabs>
          <w:tab w:val="num" w:pos="6888"/>
        </w:tabs>
        <w:ind w:left="6888" w:hanging="420"/>
      </w:pPr>
      <w:rPr>
        <w:i/>
        <w:iCs/>
        <w:position w:val="0"/>
        <w:sz w:val="28"/>
        <w:szCs w:val="28"/>
      </w:rPr>
    </w:lvl>
  </w:abstractNum>
  <w:abstractNum w:abstractNumId="7" w15:restartNumberingAfterBreak="0">
    <w:nsid w:val="02C55D7C"/>
    <w:multiLevelType w:val="hybridMultilevel"/>
    <w:tmpl w:val="3578BD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3A157AF"/>
    <w:multiLevelType w:val="hybridMultilevel"/>
    <w:tmpl w:val="5A107B1E"/>
    <w:lvl w:ilvl="0" w:tplc="04190001">
      <w:start w:val="1"/>
      <w:numFmt w:val="bullet"/>
      <w:lvlText w:val=""/>
      <w:lvlJc w:val="left"/>
      <w:pPr>
        <w:ind w:left="1080" w:hanging="360"/>
      </w:pPr>
      <w:rPr>
        <w:rFonts w:ascii="Symbol" w:hAnsi="Symbol"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03BC6521"/>
    <w:multiLevelType w:val="hybridMultilevel"/>
    <w:tmpl w:val="CE8452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52F0497"/>
    <w:multiLevelType w:val="hybridMultilevel"/>
    <w:tmpl w:val="72B0621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C066BEE"/>
    <w:multiLevelType w:val="hybridMultilevel"/>
    <w:tmpl w:val="3FD075E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F183A0E"/>
    <w:multiLevelType w:val="hybridMultilevel"/>
    <w:tmpl w:val="E7AE9966"/>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1AE68F9"/>
    <w:multiLevelType w:val="hybridMultilevel"/>
    <w:tmpl w:val="CC6861BC"/>
    <w:lvl w:ilvl="0" w:tplc="04190001">
      <w:start w:val="1"/>
      <w:numFmt w:val="bullet"/>
      <w:lvlText w:val=""/>
      <w:lvlJc w:val="left"/>
      <w:pPr>
        <w:ind w:left="1080" w:hanging="360"/>
      </w:pPr>
      <w:rPr>
        <w:rFonts w:ascii="Symbol" w:hAnsi="Symbol"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15:restartNumberingAfterBreak="0">
    <w:nsid w:val="12C72288"/>
    <w:multiLevelType w:val="hybridMultilevel"/>
    <w:tmpl w:val="EE48D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7857E09"/>
    <w:multiLevelType w:val="hybridMultilevel"/>
    <w:tmpl w:val="D0803A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A94461A"/>
    <w:multiLevelType w:val="hybridMultilevel"/>
    <w:tmpl w:val="0DCA8066"/>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7" w15:restartNumberingAfterBreak="0">
    <w:nsid w:val="1AEC0DD5"/>
    <w:multiLevelType w:val="hybridMultilevel"/>
    <w:tmpl w:val="5540F198"/>
    <w:lvl w:ilvl="0" w:tplc="77F4302C">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1C784C49"/>
    <w:multiLevelType w:val="hybridMultilevel"/>
    <w:tmpl w:val="7F929B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DE05659"/>
    <w:multiLevelType w:val="hybridMultilevel"/>
    <w:tmpl w:val="BE5458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2512F03"/>
    <w:multiLevelType w:val="multilevel"/>
    <w:tmpl w:val="A6301CFC"/>
    <w:lvl w:ilvl="0">
      <w:numFmt w:val="bullet"/>
      <w:lvlText w:val="•"/>
      <w:lvlJc w:val="left"/>
      <w:pPr>
        <w:tabs>
          <w:tab w:val="num" w:pos="1068"/>
        </w:tabs>
        <w:ind w:left="1068" w:hanging="360"/>
      </w:pPr>
      <w:rPr>
        <w:i/>
        <w:iCs/>
        <w:position w:val="0"/>
        <w:sz w:val="24"/>
        <w:szCs w:val="24"/>
      </w:rPr>
    </w:lvl>
    <w:lvl w:ilvl="1">
      <w:start w:val="1"/>
      <w:numFmt w:val="bullet"/>
      <w:lvlText w:val="o"/>
      <w:lvlJc w:val="left"/>
      <w:pPr>
        <w:tabs>
          <w:tab w:val="num" w:pos="1848"/>
        </w:tabs>
        <w:ind w:left="1848" w:hanging="420"/>
      </w:pPr>
      <w:rPr>
        <w:i/>
        <w:iCs/>
        <w:position w:val="0"/>
        <w:sz w:val="28"/>
        <w:szCs w:val="28"/>
      </w:rPr>
    </w:lvl>
    <w:lvl w:ilvl="2">
      <w:start w:val="1"/>
      <w:numFmt w:val="bullet"/>
      <w:lvlText w:val="▪"/>
      <w:lvlJc w:val="left"/>
      <w:pPr>
        <w:tabs>
          <w:tab w:val="num" w:pos="2568"/>
        </w:tabs>
        <w:ind w:left="2568" w:hanging="420"/>
      </w:pPr>
      <w:rPr>
        <w:i/>
        <w:iCs/>
        <w:position w:val="0"/>
        <w:sz w:val="28"/>
        <w:szCs w:val="28"/>
      </w:rPr>
    </w:lvl>
    <w:lvl w:ilvl="3">
      <w:start w:val="1"/>
      <w:numFmt w:val="bullet"/>
      <w:lvlText w:val="•"/>
      <w:lvlJc w:val="left"/>
      <w:pPr>
        <w:tabs>
          <w:tab w:val="num" w:pos="3288"/>
        </w:tabs>
        <w:ind w:left="3288" w:hanging="420"/>
      </w:pPr>
      <w:rPr>
        <w:i/>
        <w:iCs/>
        <w:position w:val="0"/>
        <w:sz w:val="28"/>
        <w:szCs w:val="28"/>
      </w:rPr>
    </w:lvl>
    <w:lvl w:ilvl="4">
      <w:start w:val="1"/>
      <w:numFmt w:val="bullet"/>
      <w:lvlText w:val="o"/>
      <w:lvlJc w:val="left"/>
      <w:pPr>
        <w:tabs>
          <w:tab w:val="num" w:pos="4008"/>
        </w:tabs>
        <w:ind w:left="4008" w:hanging="420"/>
      </w:pPr>
      <w:rPr>
        <w:i/>
        <w:iCs/>
        <w:position w:val="0"/>
        <w:sz w:val="28"/>
        <w:szCs w:val="28"/>
      </w:rPr>
    </w:lvl>
    <w:lvl w:ilvl="5">
      <w:start w:val="1"/>
      <w:numFmt w:val="bullet"/>
      <w:lvlText w:val="▪"/>
      <w:lvlJc w:val="left"/>
      <w:pPr>
        <w:tabs>
          <w:tab w:val="num" w:pos="4728"/>
        </w:tabs>
        <w:ind w:left="4728" w:hanging="420"/>
      </w:pPr>
      <w:rPr>
        <w:i/>
        <w:iCs/>
        <w:position w:val="0"/>
        <w:sz w:val="28"/>
        <w:szCs w:val="28"/>
      </w:rPr>
    </w:lvl>
    <w:lvl w:ilvl="6">
      <w:start w:val="1"/>
      <w:numFmt w:val="bullet"/>
      <w:lvlText w:val="•"/>
      <w:lvlJc w:val="left"/>
      <w:pPr>
        <w:tabs>
          <w:tab w:val="num" w:pos="5448"/>
        </w:tabs>
        <w:ind w:left="5448" w:hanging="420"/>
      </w:pPr>
      <w:rPr>
        <w:i/>
        <w:iCs/>
        <w:position w:val="0"/>
        <w:sz w:val="28"/>
        <w:szCs w:val="28"/>
      </w:rPr>
    </w:lvl>
    <w:lvl w:ilvl="7">
      <w:start w:val="1"/>
      <w:numFmt w:val="bullet"/>
      <w:lvlText w:val="o"/>
      <w:lvlJc w:val="left"/>
      <w:pPr>
        <w:tabs>
          <w:tab w:val="num" w:pos="6168"/>
        </w:tabs>
        <w:ind w:left="6168" w:hanging="420"/>
      </w:pPr>
      <w:rPr>
        <w:i/>
        <w:iCs/>
        <w:position w:val="0"/>
        <w:sz w:val="28"/>
        <w:szCs w:val="28"/>
      </w:rPr>
    </w:lvl>
    <w:lvl w:ilvl="8">
      <w:start w:val="1"/>
      <w:numFmt w:val="bullet"/>
      <w:lvlText w:val="▪"/>
      <w:lvlJc w:val="left"/>
      <w:pPr>
        <w:tabs>
          <w:tab w:val="num" w:pos="6888"/>
        </w:tabs>
        <w:ind w:left="6888" w:hanging="420"/>
      </w:pPr>
      <w:rPr>
        <w:i/>
        <w:iCs/>
        <w:position w:val="0"/>
        <w:sz w:val="28"/>
        <w:szCs w:val="28"/>
      </w:rPr>
    </w:lvl>
  </w:abstractNum>
  <w:abstractNum w:abstractNumId="21" w15:restartNumberingAfterBreak="0">
    <w:nsid w:val="231B7963"/>
    <w:multiLevelType w:val="hybridMultilevel"/>
    <w:tmpl w:val="2E0837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25556146"/>
    <w:multiLevelType w:val="hybridMultilevel"/>
    <w:tmpl w:val="2E0837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15:restartNumberingAfterBreak="0">
    <w:nsid w:val="27117AA0"/>
    <w:multiLevelType w:val="hybridMultilevel"/>
    <w:tmpl w:val="583A2D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8C553FA"/>
    <w:multiLevelType w:val="multilevel"/>
    <w:tmpl w:val="E85822D0"/>
    <w:lvl w:ilvl="0">
      <w:numFmt w:val="bullet"/>
      <w:lvlText w:val="•"/>
      <w:lvlJc w:val="left"/>
      <w:pPr>
        <w:tabs>
          <w:tab w:val="num" w:pos="1068"/>
        </w:tabs>
        <w:ind w:left="1068" w:hanging="360"/>
      </w:pPr>
      <w:rPr>
        <w:i/>
        <w:iCs/>
        <w:position w:val="0"/>
        <w:sz w:val="24"/>
        <w:szCs w:val="24"/>
        <w:lang w:val="en-US"/>
      </w:rPr>
    </w:lvl>
    <w:lvl w:ilvl="1">
      <w:start w:val="1"/>
      <w:numFmt w:val="bullet"/>
      <w:lvlText w:val="o"/>
      <w:lvlJc w:val="left"/>
      <w:pPr>
        <w:tabs>
          <w:tab w:val="num" w:pos="1848"/>
        </w:tabs>
        <w:ind w:left="1848" w:hanging="420"/>
      </w:pPr>
      <w:rPr>
        <w:i/>
        <w:iCs/>
        <w:position w:val="0"/>
        <w:sz w:val="28"/>
        <w:szCs w:val="28"/>
        <w:lang w:val="en-US"/>
      </w:rPr>
    </w:lvl>
    <w:lvl w:ilvl="2">
      <w:start w:val="1"/>
      <w:numFmt w:val="bullet"/>
      <w:lvlText w:val="▪"/>
      <w:lvlJc w:val="left"/>
      <w:pPr>
        <w:tabs>
          <w:tab w:val="num" w:pos="2568"/>
        </w:tabs>
        <w:ind w:left="2568" w:hanging="420"/>
      </w:pPr>
      <w:rPr>
        <w:i/>
        <w:iCs/>
        <w:position w:val="0"/>
        <w:sz w:val="28"/>
        <w:szCs w:val="28"/>
        <w:lang w:val="en-US"/>
      </w:rPr>
    </w:lvl>
    <w:lvl w:ilvl="3">
      <w:start w:val="1"/>
      <w:numFmt w:val="bullet"/>
      <w:lvlText w:val="•"/>
      <w:lvlJc w:val="left"/>
      <w:pPr>
        <w:tabs>
          <w:tab w:val="num" w:pos="3288"/>
        </w:tabs>
        <w:ind w:left="3288" w:hanging="420"/>
      </w:pPr>
      <w:rPr>
        <w:i/>
        <w:iCs/>
        <w:position w:val="0"/>
        <w:sz w:val="28"/>
        <w:szCs w:val="28"/>
        <w:lang w:val="en-US"/>
      </w:rPr>
    </w:lvl>
    <w:lvl w:ilvl="4">
      <w:start w:val="1"/>
      <w:numFmt w:val="bullet"/>
      <w:lvlText w:val="o"/>
      <w:lvlJc w:val="left"/>
      <w:pPr>
        <w:tabs>
          <w:tab w:val="num" w:pos="4008"/>
        </w:tabs>
        <w:ind w:left="4008" w:hanging="420"/>
      </w:pPr>
      <w:rPr>
        <w:i/>
        <w:iCs/>
        <w:position w:val="0"/>
        <w:sz w:val="28"/>
        <w:szCs w:val="28"/>
        <w:lang w:val="en-US"/>
      </w:rPr>
    </w:lvl>
    <w:lvl w:ilvl="5">
      <w:start w:val="1"/>
      <w:numFmt w:val="bullet"/>
      <w:lvlText w:val="▪"/>
      <w:lvlJc w:val="left"/>
      <w:pPr>
        <w:tabs>
          <w:tab w:val="num" w:pos="4728"/>
        </w:tabs>
        <w:ind w:left="4728" w:hanging="420"/>
      </w:pPr>
      <w:rPr>
        <w:i/>
        <w:iCs/>
        <w:position w:val="0"/>
        <w:sz w:val="28"/>
        <w:szCs w:val="28"/>
        <w:lang w:val="en-US"/>
      </w:rPr>
    </w:lvl>
    <w:lvl w:ilvl="6">
      <w:start w:val="1"/>
      <w:numFmt w:val="bullet"/>
      <w:lvlText w:val="•"/>
      <w:lvlJc w:val="left"/>
      <w:pPr>
        <w:tabs>
          <w:tab w:val="num" w:pos="5448"/>
        </w:tabs>
        <w:ind w:left="5448" w:hanging="420"/>
      </w:pPr>
      <w:rPr>
        <w:i/>
        <w:iCs/>
        <w:position w:val="0"/>
        <w:sz w:val="28"/>
        <w:szCs w:val="28"/>
        <w:lang w:val="en-US"/>
      </w:rPr>
    </w:lvl>
    <w:lvl w:ilvl="7">
      <w:start w:val="1"/>
      <w:numFmt w:val="bullet"/>
      <w:lvlText w:val="o"/>
      <w:lvlJc w:val="left"/>
      <w:pPr>
        <w:tabs>
          <w:tab w:val="num" w:pos="6168"/>
        </w:tabs>
        <w:ind w:left="6168" w:hanging="420"/>
      </w:pPr>
      <w:rPr>
        <w:i/>
        <w:iCs/>
        <w:position w:val="0"/>
        <w:sz w:val="28"/>
        <w:szCs w:val="28"/>
        <w:lang w:val="en-US"/>
      </w:rPr>
    </w:lvl>
    <w:lvl w:ilvl="8">
      <w:start w:val="1"/>
      <w:numFmt w:val="bullet"/>
      <w:lvlText w:val="▪"/>
      <w:lvlJc w:val="left"/>
      <w:pPr>
        <w:tabs>
          <w:tab w:val="num" w:pos="6888"/>
        </w:tabs>
        <w:ind w:left="6888" w:hanging="420"/>
      </w:pPr>
      <w:rPr>
        <w:i/>
        <w:iCs/>
        <w:position w:val="0"/>
        <w:sz w:val="28"/>
        <w:szCs w:val="28"/>
        <w:lang w:val="en-US"/>
      </w:rPr>
    </w:lvl>
  </w:abstractNum>
  <w:abstractNum w:abstractNumId="25" w15:restartNumberingAfterBreak="0">
    <w:nsid w:val="297A7A1F"/>
    <w:multiLevelType w:val="hybridMultilevel"/>
    <w:tmpl w:val="7706BF72"/>
    <w:lvl w:ilvl="0" w:tplc="04190001">
      <w:start w:val="1"/>
      <w:numFmt w:val="bullet"/>
      <w:lvlText w:val=""/>
      <w:lvlJc w:val="left"/>
      <w:pPr>
        <w:ind w:left="720" w:hanging="360"/>
      </w:pPr>
      <w:rPr>
        <w:rFonts w:ascii="Symbol" w:hAnsi="Symbol"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C4B665C"/>
    <w:multiLevelType w:val="hybridMultilevel"/>
    <w:tmpl w:val="6A1E8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A54BBE"/>
    <w:multiLevelType w:val="hybridMultilevel"/>
    <w:tmpl w:val="B0346C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9F108C3"/>
    <w:multiLevelType w:val="hybridMultilevel"/>
    <w:tmpl w:val="B2481004"/>
    <w:lvl w:ilvl="0" w:tplc="04190001">
      <w:start w:val="1"/>
      <w:numFmt w:val="bullet"/>
      <w:lvlText w:val=""/>
      <w:lvlJc w:val="left"/>
      <w:pPr>
        <w:ind w:left="1080" w:hanging="360"/>
      </w:pPr>
      <w:rPr>
        <w:rFonts w:ascii="Symbol" w:hAnsi="Symbol"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3B8F17C3"/>
    <w:multiLevelType w:val="multilevel"/>
    <w:tmpl w:val="7AC66556"/>
    <w:lvl w:ilvl="0">
      <w:numFmt w:val="bullet"/>
      <w:lvlText w:val="•"/>
      <w:lvlJc w:val="left"/>
      <w:pPr>
        <w:tabs>
          <w:tab w:val="num" w:pos="1068"/>
        </w:tabs>
        <w:ind w:left="1068" w:hanging="360"/>
      </w:pPr>
      <w:rPr>
        <w:i/>
        <w:iCs/>
        <w:position w:val="0"/>
        <w:sz w:val="24"/>
        <w:szCs w:val="24"/>
        <w:lang w:val="en-US"/>
      </w:rPr>
    </w:lvl>
    <w:lvl w:ilvl="1">
      <w:start w:val="1"/>
      <w:numFmt w:val="bullet"/>
      <w:lvlText w:val="o"/>
      <w:lvlJc w:val="left"/>
      <w:pPr>
        <w:tabs>
          <w:tab w:val="num" w:pos="1848"/>
        </w:tabs>
        <w:ind w:left="1848" w:hanging="420"/>
      </w:pPr>
      <w:rPr>
        <w:i/>
        <w:iCs/>
        <w:position w:val="0"/>
        <w:sz w:val="28"/>
        <w:szCs w:val="28"/>
        <w:lang w:val="en-US"/>
      </w:rPr>
    </w:lvl>
    <w:lvl w:ilvl="2">
      <w:start w:val="1"/>
      <w:numFmt w:val="bullet"/>
      <w:lvlText w:val="▪"/>
      <w:lvlJc w:val="left"/>
      <w:pPr>
        <w:tabs>
          <w:tab w:val="num" w:pos="2568"/>
        </w:tabs>
        <w:ind w:left="2568" w:hanging="420"/>
      </w:pPr>
      <w:rPr>
        <w:i/>
        <w:iCs/>
        <w:position w:val="0"/>
        <w:sz w:val="28"/>
        <w:szCs w:val="28"/>
        <w:lang w:val="en-US"/>
      </w:rPr>
    </w:lvl>
    <w:lvl w:ilvl="3">
      <w:start w:val="1"/>
      <w:numFmt w:val="bullet"/>
      <w:lvlText w:val="•"/>
      <w:lvlJc w:val="left"/>
      <w:pPr>
        <w:tabs>
          <w:tab w:val="num" w:pos="3288"/>
        </w:tabs>
        <w:ind w:left="3288" w:hanging="420"/>
      </w:pPr>
      <w:rPr>
        <w:i/>
        <w:iCs/>
        <w:position w:val="0"/>
        <w:sz w:val="28"/>
        <w:szCs w:val="28"/>
        <w:lang w:val="en-US"/>
      </w:rPr>
    </w:lvl>
    <w:lvl w:ilvl="4">
      <w:start w:val="1"/>
      <w:numFmt w:val="bullet"/>
      <w:lvlText w:val="o"/>
      <w:lvlJc w:val="left"/>
      <w:pPr>
        <w:tabs>
          <w:tab w:val="num" w:pos="4008"/>
        </w:tabs>
        <w:ind w:left="4008" w:hanging="420"/>
      </w:pPr>
      <w:rPr>
        <w:i/>
        <w:iCs/>
        <w:position w:val="0"/>
        <w:sz w:val="28"/>
        <w:szCs w:val="28"/>
        <w:lang w:val="en-US"/>
      </w:rPr>
    </w:lvl>
    <w:lvl w:ilvl="5">
      <w:start w:val="1"/>
      <w:numFmt w:val="bullet"/>
      <w:lvlText w:val="▪"/>
      <w:lvlJc w:val="left"/>
      <w:pPr>
        <w:tabs>
          <w:tab w:val="num" w:pos="4728"/>
        </w:tabs>
        <w:ind w:left="4728" w:hanging="420"/>
      </w:pPr>
      <w:rPr>
        <w:i/>
        <w:iCs/>
        <w:position w:val="0"/>
        <w:sz w:val="28"/>
        <w:szCs w:val="28"/>
        <w:lang w:val="en-US"/>
      </w:rPr>
    </w:lvl>
    <w:lvl w:ilvl="6">
      <w:start w:val="1"/>
      <w:numFmt w:val="bullet"/>
      <w:lvlText w:val="•"/>
      <w:lvlJc w:val="left"/>
      <w:pPr>
        <w:tabs>
          <w:tab w:val="num" w:pos="5448"/>
        </w:tabs>
        <w:ind w:left="5448" w:hanging="420"/>
      </w:pPr>
      <w:rPr>
        <w:i/>
        <w:iCs/>
        <w:position w:val="0"/>
        <w:sz w:val="28"/>
        <w:szCs w:val="28"/>
        <w:lang w:val="en-US"/>
      </w:rPr>
    </w:lvl>
    <w:lvl w:ilvl="7">
      <w:start w:val="1"/>
      <w:numFmt w:val="bullet"/>
      <w:lvlText w:val="o"/>
      <w:lvlJc w:val="left"/>
      <w:pPr>
        <w:tabs>
          <w:tab w:val="num" w:pos="6168"/>
        </w:tabs>
        <w:ind w:left="6168" w:hanging="420"/>
      </w:pPr>
      <w:rPr>
        <w:i/>
        <w:iCs/>
        <w:position w:val="0"/>
        <w:sz w:val="28"/>
        <w:szCs w:val="28"/>
        <w:lang w:val="en-US"/>
      </w:rPr>
    </w:lvl>
    <w:lvl w:ilvl="8">
      <w:start w:val="1"/>
      <w:numFmt w:val="bullet"/>
      <w:lvlText w:val="▪"/>
      <w:lvlJc w:val="left"/>
      <w:pPr>
        <w:tabs>
          <w:tab w:val="num" w:pos="6888"/>
        </w:tabs>
        <w:ind w:left="6888" w:hanging="420"/>
      </w:pPr>
      <w:rPr>
        <w:i/>
        <w:iCs/>
        <w:position w:val="0"/>
        <w:sz w:val="28"/>
        <w:szCs w:val="28"/>
        <w:lang w:val="en-US"/>
      </w:rPr>
    </w:lvl>
  </w:abstractNum>
  <w:abstractNum w:abstractNumId="30" w15:restartNumberingAfterBreak="0">
    <w:nsid w:val="3CB640FD"/>
    <w:multiLevelType w:val="hybridMultilevel"/>
    <w:tmpl w:val="B30A38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0DF7DDF"/>
    <w:multiLevelType w:val="hybridMultilevel"/>
    <w:tmpl w:val="2CCC016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411752E6"/>
    <w:multiLevelType w:val="hybridMultilevel"/>
    <w:tmpl w:val="B00C6CEE"/>
    <w:lvl w:ilvl="0" w:tplc="0419000F">
      <w:start w:val="12"/>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34F64B1"/>
    <w:multiLevelType w:val="hybridMultilevel"/>
    <w:tmpl w:val="1988C6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7C645E5"/>
    <w:multiLevelType w:val="hybridMultilevel"/>
    <w:tmpl w:val="DFCAC6E8"/>
    <w:lvl w:ilvl="0" w:tplc="72C46E1C">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489669C1"/>
    <w:multiLevelType w:val="hybridMultilevel"/>
    <w:tmpl w:val="9970D83C"/>
    <w:lvl w:ilvl="0" w:tplc="9CFC03FE">
      <w:start w:val="1"/>
      <w:numFmt w:val="decimal"/>
      <w:lvlText w:val="%1."/>
      <w:lvlJc w:val="left"/>
      <w:pPr>
        <w:ind w:left="720" w:hanging="360"/>
      </w:pPr>
      <w:rPr>
        <w:rFonts w:cs="Times New Roman" w:hint="default"/>
        <w:i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FFE07CC"/>
    <w:multiLevelType w:val="hybridMultilevel"/>
    <w:tmpl w:val="A8400C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454665F"/>
    <w:multiLevelType w:val="hybridMultilevel"/>
    <w:tmpl w:val="3698F0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551B2524"/>
    <w:multiLevelType w:val="hybridMultilevel"/>
    <w:tmpl w:val="118EF678"/>
    <w:lvl w:ilvl="0" w:tplc="04190001">
      <w:start w:val="1"/>
      <w:numFmt w:val="bullet"/>
      <w:lvlText w:val=""/>
      <w:lvlJc w:val="left"/>
      <w:pPr>
        <w:ind w:left="360" w:hanging="360"/>
      </w:pPr>
      <w:rPr>
        <w:rFonts w:ascii="Symbol" w:hAnsi="Symbol"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569B3F30"/>
    <w:multiLevelType w:val="singleLevel"/>
    <w:tmpl w:val="0419000F"/>
    <w:lvl w:ilvl="0">
      <w:start w:val="1"/>
      <w:numFmt w:val="decimal"/>
      <w:lvlText w:val="%1."/>
      <w:lvlJc w:val="left"/>
      <w:pPr>
        <w:tabs>
          <w:tab w:val="num" w:pos="360"/>
        </w:tabs>
        <w:ind w:left="360" w:hanging="360"/>
      </w:pPr>
    </w:lvl>
  </w:abstractNum>
  <w:abstractNum w:abstractNumId="40" w15:restartNumberingAfterBreak="0">
    <w:nsid w:val="5CC41803"/>
    <w:multiLevelType w:val="hybridMultilevel"/>
    <w:tmpl w:val="ACD85C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ED270B7"/>
    <w:multiLevelType w:val="hybridMultilevel"/>
    <w:tmpl w:val="2E08378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2" w15:restartNumberingAfterBreak="0">
    <w:nsid w:val="5FCB2CAD"/>
    <w:multiLevelType w:val="hybridMultilevel"/>
    <w:tmpl w:val="44B2E9AA"/>
    <w:lvl w:ilvl="0" w:tplc="04190001">
      <w:start w:val="1"/>
      <w:numFmt w:val="bullet"/>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43" w15:restartNumberingAfterBreak="0">
    <w:nsid w:val="62935EA7"/>
    <w:multiLevelType w:val="hybridMultilevel"/>
    <w:tmpl w:val="BE3482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3050DCE"/>
    <w:multiLevelType w:val="hybridMultilevel"/>
    <w:tmpl w:val="7D165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6BF082A"/>
    <w:multiLevelType w:val="hybridMultilevel"/>
    <w:tmpl w:val="AF1440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6AD53E35"/>
    <w:multiLevelType w:val="hybridMultilevel"/>
    <w:tmpl w:val="9E48AB10"/>
    <w:lvl w:ilvl="0" w:tplc="90661E80">
      <w:start w:val="3"/>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CA41E3F"/>
    <w:multiLevelType w:val="hybridMultilevel"/>
    <w:tmpl w:val="0DF851D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8" w15:restartNumberingAfterBreak="0">
    <w:nsid w:val="74B87D4C"/>
    <w:multiLevelType w:val="multilevel"/>
    <w:tmpl w:val="1D906BE4"/>
    <w:lvl w:ilvl="0">
      <w:numFmt w:val="bullet"/>
      <w:lvlText w:val="•"/>
      <w:lvlJc w:val="left"/>
      <w:pPr>
        <w:tabs>
          <w:tab w:val="num" w:pos="1068"/>
        </w:tabs>
        <w:ind w:left="1068" w:hanging="360"/>
      </w:pPr>
      <w:rPr>
        <w:i/>
        <w:iCs/>
        <w:position w:val="0"/>
        <w:sz w:val="24"/>
        <w:szCs w:val="24"/>
      </w:rPr>
    </w:lvl>
    <w:lvl w:ilvl="1">
      <w:start w:val="1"/>
      <w:numFmt w:val="bullet"/>
      <w:lvlText w:val="o"/>
      <w:lvlJc w:val="left"/>
      <w:pPr>
        <w:tabs>
          <w:tab w:val="num" w:pos="1848"/>
        </w:tabs>
        <w:ind w:left="1848" w:hanging="420"/>
      </w:pPr>
      <w:rPr>
        <w:i/>
        <w:iCs/>
        <w:position w:val="0"/>
        <w:sz w:val="28"/>
        <w:szCs w:val="28"/>
      </w:rPr>
    </w:lvl>
    <w:lvl w:ilvl="2">
      <w:start w:val="1"/>
      <w:numFmt w:val="bullet"/>
      <w:lvlText w:val="▪"/>
      <w:lvlJc w:val="left"/>
      <w:pPr>
        <w:tabs>
          <w:tab w:val="num" w:pos="2568"/>
        </w:tabs>
        <w:ind w:left="2568" w:hanging="420"/>
      </w:pPr>
      <w:rPr>
        <w:i/>
        <w:iCs/>
        <w:position w:val="0"/>
        <w:sz w:val="28"/>
        <w:szCs w:val="28"/>
      </w:rPr>
    </w:lvl>
    <w:lvl w:ilvl="3">
      <w:start w:val="1"/>
      <w:numFmt w:val="bullet"/>
      <w:lvlText w:val="•"/>
      <w:lvlJc w:val="left"/>
      <w:pPr>
        <w:tabs>
          <w:tab w:val="num" w:pos="3288"/>
        </w:tabs>
        <w:ind w:left="3288" w:hanging="420"/>
      </w:pPr>
      <w:rPr>
        <w:i/>
        <w:iCs/>
        <w:position w:val="0"/>
        <w:sz w:val="28"/>
        <w:szCs w:val="28"/>
      </w:rPr>
    </w:lvl>
    <w:lvl w:ilvl="4">
      <w:start w:val="1"/>
      <w:numFmt w:val="bullet"/>
      <w:lvlText w:val="o"/>
      <w:lvlJc w:val="left"/>
      <w:pPr>
        <w:tabs>
          <w:tab w:val="num" w:pos="4008"/>
        </w:tabs>
        <w:ind w:left="4008" w:hanging="420"/>
      </w:pPr>
      <w:rPr>
        <w:i/>
        <w:iCs/>
        <w:position w:val="0"/>
        <w:sz w:val="28"/>
        <w:szCs w:val="28"/>
      </w:rPr>
    </w:lvl>
    <w:lvl w:ilvl="5">
      <w:start w:val="1"/>
      <w:numFmt w:val="bullet"/>
      <w:lvlText w:val="▪"/>
      <w:lvlJc w:val="left"/>
      <w:pPr>
        <w:tabs>
          <w:tab w:val="num" w:pos="4728"/>
        </w:tabs>
        <w:ind w:left="4728" w:hanging="420"/>
      </w:pPr>
      <w:rPr>
        <w:i/>
        <w:iCs/>
        <w:position w:val="0"/>
        <w:sz w:val="28"/>
        <w:szCs w:val="28"/>
      </w:rPr>
    </w:lvl>
    <w:lvl w:ilvl="6">
      <w:start w:val="1"/>
      <w:numFmt w:val="bullet"/>
      <w:lvlText w:val="•"/>
      <w:lvlJc w:val="left"/>
      <w:pPr>
        <w:tabs>
          <w:tab w:val="num" w:pos="5448"/>
        </w:tabs>
        <w:ind w:left="5448" w:hanging="420"/>
      </w:pPr>
      <w:rPr>
        <w:i/>
        <w:iCs/>
        <w:position w:val="0"/>
        <w:sz w:val="28"/>
        <w:szCs w:val="28"/>
      </w:rPr>
    </w:lvl>
    <w:lvl w:ilvl="7">
      <w:start w:val="1"/>
      <w:numFmt w:val="bullet"/>
      <w:lvlText w:val="o"/>
      <w:lvlJc w:val="left"/>
      <w:pPr>
        <w:tabs>
          <w:tab w:val="num" w:pos="6168"/>
        </w:tabs>
        <w:ind w:left="6168" w:hanging="420"/>
      </w:pPr>
      <w:rPr>
        <w:i/>
        <w:iCs/>
        <w:position w:val="0"/>
        <w:sz w:val="28"/>
        <w:szCs w:val="28"/>
      </w:rPr>
    </w:lvl>
    <w:lvl w:ilvl="8">
      <w:start w:val="1"/>
      <w:numFmt w:val="bullet"/>
      <w:lvlText w:val="▪"/>
      <w:lvlJc w:val="left"/>
      <w:pPr>
        <w:tabs>
          <w:tab w:val="num" w:pos="6888"/>
        </w:tabs>
        <w:ind w:left="6888" w:hanging="420"/>
      </w:pPr>
      <w:rPr>
        <w:i/>
        <w:iCs/>
        <w:position w:val="0"/>
        <w:sz w:val="28"/>
        <w:szCs w:val="28"/>
      </w:rPr>
    </w:lvl>
  </w:abstractNum>
  <w:abstractNum w:abstractNumId="49" w15:restartNumberingAfterBreak="0">
    <w:nsid w:val="772F23C4"/>
    <w:multiLevelType w:val="hybridMultilevel"/>
    <w:tmpl w:val="B91CF82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7A71F16"/>
    <w:multiLevelType w:val="hybridMultilevel"/>
    <w:tmpl w:val="BE3482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8FE0517"/>
    <w:multiLevelType w:val="hybridMultilevel"/>
    <w:tmpl w:val="2B62C0F4"/>
    <w:lvl w:ilvl="0" w:tplc="8BB8BDC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BBB7DA0"/>
    <w:multiLevelType w:val="hybridMultilevel"/>
    <w:tmpl w:val="86E450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33"/>
  </w:num>
  <w:num w:numId="3">
    <w:abstractNumId w:val="15"/>
  </w:num>
  <w:num w:numId="4">
    <w:abstractNumId w:val="40"/>
  </w:num>
  <w:num w:numId="5">
    <w:abstractNumId w:val="45"/>
  </w:num>
  <w:num w:numId="6">
    <w:abstractNumId w:val="6"/>
  </w:num>
  <w:num w:numId="7">
    <w:abstractNumId w:val="16"/>
  </w:num>
  <w:num w:numId="8">
    <w:abstractNumId w:val="14"/>
  </w:num>
  <w:num w:numId="9">
    <w:abstractNumId w:val="37"/>
  </w:num>
  <w:num w:numId="10">
    <w:abstractNumId w:val="18"/>
  </w:num>
  <w:num w:numId="11">
    <w:abstractNumId w:val="38"/>
  </w:num>
  <w:num w:numId="12">
    <w:abstractNumId w:val="12"/>
  </w:num>
  <w:num w:numId="13">
    <w:abstractNumId w:val="25"/>
  </w:num>
  <w:num w:numId="14">
    <w:abstractNumId w:val="10"/>
  </w:num>
  <w:num w:numId="15">
    <w:abstractNumId w:val="36"/>
  </w:num>
  <w:num w:numId="16">
    <w:abstractNumId w:val="9"/>
  </w:num>
  <w:num w:numId="17">
    <w:abstractNumId w:val="27"/>
  </w:num>
  <w:num w:numId="18">
    <w:abstractNumId w:val="21"/>
  </w:num>
  <w:num w:numId="19">
    <w:abstractNumId w:val="50"/>
  </w:num>
  <w:num w:numId="20">
    <w:abstractNumId w:val="19"/>
  </w:num>
  <w:num w:numId="21">
    <w:abstractNumId w:val="39"/>
  </w:num>
  <w:num w:numId="22">
    <w:abstractNumId w:val="51"/>
  </w:num>
  <w:num w:numId="23">
    <w:abstractNumId w:val="17"/>
  </w:num>
  <w:num w:numId="24">
    <w:abstractNumId w:val="13"/>
  </w:num>
  <w:num w:numId="25">
    <w:abstractNumId w:val="49"/>
  </w:num>
  <w:num w:numId="26">
    <w:abstractNumId w:val="7"/>
  </w:num>
  <w:num w:numId="27">
    <w:abstractNumId w:val="8"/>
  </w:num>
  <w:num w:numId="28">
    <w:abstractNumId w:val="11"/>
  </w:num>
  <w:num w:numId="29">
    <w:abstractNumId w:val="28"/>
  </w:num>
  <w:num w:numId="30">
    <w:abstractNumId w:val="44"/>
  </w:num>
  <w:num w:numId="31">
    <w:abstractNumId w:val="42"/>
  </w:num>
  <w:num w:numId="32">
    <w:abstractNumId w:val="47"/>
  </w:num>
  <w:num w:numId="33">
    <w:abstractNumId w:val="43"/>
  </w:num>
  <w:num w:numId="34">
    <w:abstractNumId w:val="20"/>
  </w:num>
  <w:num w:numId="35">
    <w:abstractNumId w:val="48"/>
  </w:num>
  <w:num w:numId="36">
    <w:abstractNumId w:val="29"/>
  </w:num>
  <w:num w:numId="37">
    <w:abstractNumId w:val="5"/>
  </w:num>
  <w:num w:numId="38">
    <w:abstractNumId w:val="24"/>
  </w:num>
  <w:num w:numId="39">
    <w:abstractNumId w:val="34"/>
  </w:num>
  <w:num w:numId="40">
    <w:abstractNumId w:val="35"/>
  </w:num>
  <w:num w:numId="41">
    <w:abstractNumId w:val="32"/>
  </w:num>
  <w:num w:numId="42">
    <w:abstractNumId w:val="52"/>
  </w:num>
  <w:num w:numId="43">
    <w:abstractNumId w:val="46"/>
  </w:num>
  <w:num w:numId="44">
    <w:abstractNumId w:val="23"/>
  </w:num>
  <w:num w:numId="45">
    <w:abstractNumId w:val="22"/>
  </w:num>
  <w:num w:numId="46">
    <w:abstractNumId w:val="41"/>
  </w:num>
  <w:num w:numId="47">
    <w:abstractNumId w:val="26"/>
  </w:num>
  <w:num w:numId="48">
    <w:abstractNumId w:val="31"/>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0E88"/>
    <w:rsid w:val="0000148F"/>
    <w:rsid w:val="0000169B"/>
    <w:rsid w:val="00004E18"/>
    <w:rsid w:val="00006602"/>
    <w:rsid w:val="00006DA1"/>
    <w:rsid w:val="00011D4B"/>
    <w:rsid w:val="00013A9C"/>
    <w:rsid w:val="00013AE2"/>
    <w:rsid w:val="00013B2C"/>
    <w:rsid w:val="00015E95"/>
    <w:rsid w:val="000160B2"/>
    <w:rsid w:val="00024935"/>
    <w:rsid w:val="00032728"/>
    <w:rsid w:val="00035D35"/>
    <w:rsid w:val="00035FD1"/>
    <w:rsid w:val="000419DB"/>
    <w:rsid w:val="00042A76"/>
    <w:rsid w:val="00045C46"/>
    <w:rsid w:val="0005480E"/>
    <w:rsid w:val="000573AC"/>
    <w:rsid w:val="00061DBF"/>
    <w:rsid w:val="00061FE2"/>
    <w:rsid w:val="0006708E"/>
    <w:rsid w:val="00067CA7"/>
    <w:rsid w:val="000709E7"/>
    <w:rsid w:val="00070C67"/>
    <w:rsid w:val="00070C72"/>
    <w:rsid w:val="000736C4"/>
    <w:rsid w:val="000739C9"/>
    <w:rsid w:val="00073BB6"/>
    <w:rsid w:val="00074486"/>
    <w:rsid w:val="000769A2"/>
    <w:rsid w:val="0008127D"/>
    <w:rsid w:val="00082B07"/>
    <w:rsid w:val="000860AA"/>
    <w:rsid w:val="00091EE1"/>
    <w:rsid w:val="00093CA3"/>
    <w:rsid w:val="000949FF"/>
    <w:rsid w:val="00095E61"/>
    <w:rsid w:val="00097260"/>
    <w:rsid w:val="000977C6"/>
    <w:rsid w:val="00097854"/>
    <w:rsid w:val="000A38A4"/>
    <w:rsid w:val="000A3E19"/>
    <w:rsid w:val="000A4435"/>
    <w:rsid w:val="000A47E3"/>
    <w:rsid w:val="000A5A54"/>
    <w:rsid w:val="000A5D7A"/>
    <w:rsid w:val="000B0214"/>
    <w:rsid w:val="000B0BB8"/>
    <w:rsid w:val="000B0BE5"/>
    <w:rsid w:val="000B1592"/>
    <w:rsid w:val="000B4999"/>
    <w:rsid w:val="000B7C63"/>
    <w:rsid w:val="000C241B"/>
    <w:rsid w:val="000C38DC"/>
    <w:rsid w:val="000C3E14"/>
    <w:rsid w:val="000C755B"/>
    <w:rsid w:val="000D4FDB"/>
    <w:rsid w:val="000D5CFC"/>
    <w:rsid w:val="000E3F9C"/>
    <w:rsid w:val="000E4D2B"/>
    <w:rsid w:val="000E66F8"/>
    <w:rsid w:val="000F0DF0"/>
    <w:rsid w:val="000F272A"/>
    <w:rsid w:val="001004DF"/>
    <w:rsid w:val="001021B1"/>
    <w:rsid w:val="001031E7"/>
    <w:rsid w:val="00107212"/>
    <w:rsid w:val="001117F7"/>
    <w:rsid w:val="00114961"/>
    <w:rsid w:val="00114D9B"/>
    <w:rsid w:val="00114E05"/>
    <w:rsid w:val="00120A43"/>
    <w:rsid w:val="00120B71"/>
    <w:rsid w:val="00121396"/>
    <w:rsid w:val="0012147C"/>
    <w:rsid w:val="00122F28"/>
    <w:rsid w:val="00124974"/>
    <w:rsid w:val="0012516E"/>
    <w:rsid w:val="00127ABC"/>
    <w:rsid w:val="0013140D"/>
    <w:rsid w:val="0013237E"/>
    <w:rsid w:val="0013243E"/>
    <w:rsid w:val="001343C0"/>
    <w:rsid w:val="00141B83"/>
    <w:rsid w:val="00141D3B"/>
    <w:rsid w:val="00143171"/>
    <w:rsid w:val="00144E4B"/>
    <w:rsid w:val="00150D93"/>
    <w:rsid w:val="00151F52"/>
    <w:rsid w:val="00152BD6"/>
    <w:rsid w:val="00153189"/>
    <w:rsid w:val="00154F4D"/>
    <w:rsid w:val="001555AD"/>
    <w:rsid w:val="00156425"/>
    <w:rsid w:val="00160610"/>
    <w:rsid w:val="00161CDE"/>
    <w:rsid w:val="00162D4F"/>
    <w:rsid w:val="00167494"/>
    <w:rsid w:val="0016767A"/>
    <w:rsid w:val="00167AC4"/>
    <w:rsid w:val="00172605"/>
    <w:rsid w:val="001728F8"/>
    <w:rsid w:val="001731D3"/>
    <w:rsid w:val="001736FE"/>
    <w:rsid w:val="00173A0A"/>
    <w:rsid w:val="001742A0"/>
    <w:rsid w:val="00174FF8"/>
    <w:rsid w:val="001768D0"/>
    <w:rsid w:val="0017753E"/>
    <w:rsid w:val="00184B9F"/>
    <w:rsid w:val="001853C7"/>
    <w:rsid w:val="0019357A"/>
    <w:rsid w:val="00193653"/>
    <w:rsid w:val="0019494A"/>
    <w:rsid w:val="00194A92"/>
    <w:rsid w:val="00194FAE"/>
    <w:rsid w:val="00194FD9"/>
    <w:rsid w:val="001954EE"/>
    <w:rsid w:val="001956FB"/>
    <w:rsid w:val="001A11E2"/>
    <w:rsid w:val="001A132F"/>
    <w:rsid w:val="001A3B85"/>
    <w:rsid w:val="001A57F2"/>
    <w:rsid w:val="001B020E"/>
    <w:rsid w:val="001B0969"/>
    <w:rsid w:val="001B19ED"/>
    <w:rsid w:val="001B1BB7"/>
    <w:rsid w:val="001B21B2"/>
    <w:rsid w:val="001B6336"/>
    <w:rsid w:val="001C27AF"/>
    <w:rsid w:val="001C28DC"/>
    <w:rsid w:val="001C332D"/>
    <w:rsid w:val="001C42F3"/>
    <w:rsid w:val="001C50FB"/>
    <w:rsid w:val="001C75A1"/>
    <w:rsid w:val="001D293A"/>
    <w:rsid w:val="001D29C2"/>
    <w:rsid w:val="001D5301"/>
    <w:rsid w:val="001D584D"/>
    <w:rsid w:val="001D646A"/>
    <w:rsid w:val="001D6F7B"/>
    <w:rsid w:val="001E134B"/>
    <w:rsid w:val="001E14E8"/>
    <w:rsid w:val="001E3CA5"/>
    <w:rsid w:val="001E5EFB"/>
    <w:rsid w:val="001E692E"/>
    <w:rsid w:val="001F06E7"/>
    <w:rsid w:val="001F395E"/>
    <w:rsid w:val="001F3A35"/>
    <w:rsid w:val="001F4646"/>
    <w:rsid w:val="001F7C1F"/>
    <w:rsid w:val="001F7F7C"/>
    <w:rsid w:val="00200371"/>
    <w:rsid w:val="00200D55"/>
    <w:rsid w:val="00202B14"/>
    <w:rsid w:val="00203656"/>
    <w:rsid w:val="00205274"/>
    <w:rsid w:val="00211319"/>
    <w:rsid w:val="00213882"/>
    <w:rsid w:val="0021459F"/>
    <w:rsid w:val="002146DD"/>
    <w:rsid w:val="00216EA4"/>
    <w:rsid w:val="002174DF"/>
    <w:rsid w:val="0022086B"/>
    <w:rsid w:val="0022193A"/>
    <w:rsid w:val="00223668"/>
    <w:rsid w:val="002240EF"/>
    <w:rsid w:val="00226B6B"/>
    <w:rsid w:val="00227941"/>
    <w:rsid w:val="00233C76"/>
    <w:rsid w:val="00233DC9"/>
    <w:rsid w:val="002345E4"/>
    <w:rsid w:val="00234EAA"/>
    <w:rsid w:val="00235FA5"/>
    <w:rsid w:val="002363D8"/>
    <w:rsid w:val="00237722"/>
    <w:rsid w:val="002410CB"/>
    <w:rsid w:val="00243AEB"/>
    <w:rsid w:val="00246334"/>
    <w:rsid w:val="00250E0D"/>
    <w:rsid w:val="00250F0A"/>
    <w:rsid w:val="00252396"/>
    <w:rsid w:val="002527F3"/>
    <w:rsid w:val="002537BE"/>
    <w:rsid w:val="00254198"/>
    <w:rsid w:val="00255180"/>
    <w:rsid w:val="00260687"/>
    <w:rsid w:val="00261F63"/>
    <w:rsid w:val="00273237"/>
    <w:rsid w:val="0027633C"/>
    <w:rsid w:val="0027726E"/>
    <w:rsid w:val="00277921"/>
    <w:rsid w:val="0028031D"/>
    <w:rsid w:val="0028168D"/>
    <w:rsid w:val="002846E0"/>
    <w:rsid w:val="002852A8"/>
    <w:rsid w:val="002857FC"/>
    <w:rsid w:val="002861C6"/>
    <w:rsid w:val="00286770"/>
    <w:rsid w:val="0029120C"/>
    <w:rsid w:val="00293E36"/>
    <w:rsid w:val="0029405A"/>
    <w:rsid w:val="00294C21"/>
    <w:rsid w:val="00294E75"/>
    <w:rsid w:val="0029504E"/>
    <w:rsid w:val="002959DC"/>
    <w:rsid w:val="002963D1"/>
    <w:rsid w:val="00297995"/>
    <w:rsid w:val="002A01D4"/>
    <w:rsid w:val="002A1815"/>
    <w:rsid w:val="002B2A28"/>
    <w:rsid w:val="002B3628"/>
    <w:rsid w:val="002B395F"/>
    <w:rsid w:val="002B3DFA"/>
    <w:rsid w:val="002B414A"/>
    <w:rsid w:val="002B6517"/>
    <w:rsid w:val="002B6C74"/>
    <w:rsid w:val="002B7660"/>
    <w:rsid w:val="002C2818"/>
    <w:rsid w:val="002C3F47"/>
    <w:rsid w:val="002C6496"/>
    <w:rsid w:val="002C7DC4"/>
    <w:rsid w:val="002D2895"/>
    <w:rsid w:val="002E0128"/>
    <w:rsid w:val="002E23E1"/>
    <w:rsid w:val="002E2440"/>
    <w:rsid w:val="002E25B2"/>
    <w:rsid w:val="002E3D81"/>
    <w:rsid w:val="002E4942"/>
    <w:rsid w:val="002F0C3E"/>
    <w:rsid w:val="002F3335"/>
    <w:rsid w:val="002F348E"/>
    <w:rsid w:val="002F687C"/>
    <w:rsid w:val="00301049"/>
    <w:rsid w:val="003035F9"/>
    <w:rsid w:val="00304464"/>
    <w:rsid w:val="0030599E"/>
    <w:rsid w:val="00306CCD"/>
    <w:rsid w:val="003079A0"/>
    <w:rsid w:val="00310F17"/>
    <w:rsid w:val="00312012"/>
    <w:rsid w:val="00314207"/>
    <w:rsid w:val="00315493"/>
    <w:rsid w:val="00316119"/>
    <w:rsid w:val="003170FB"/>
    <w:rsid w:val="0032032D"/>
    <w:rsid w:val="003234F6"/>
    <w:rsid w:val="00325E30"/>
    <w:rsid w:val="00326324"/>
    <w:rsid w:val="003336DB"/>
    <w:rsid w:val="00334168"/>
    <w:rsid w:val="00334B1A"/>
    <w:rsid w:val="00335A2F"/>
    <w:rsid w:val="00335C8D"/>
    <w:rsid w:val="00341CD5"/>
    <w:rsid w:val="0034209D"/>
    <w:rsid w:val="00344A5C"/>
    <w:rsid w:val="0035065D"/>
    <w:rsid w:val="00350CBC"/>
    <w:rsid w:val="003544E3"/>
    <w:rsid w:val="0036487E"/>
    <w:rsid w:val="003673F8"/>
    <w:rsid w:val="003722A7"/>
    <w:rsid w:val="003724B0"/>
    <w:rsid w:val="00372628"/>
    <w:rsid w:val="003743B0"/>
    <w:rsid w:val="00375619"/>
    <w:rsid w:val="00376628"/>
    <w:rsid w:val="0038232A"/>
    <w:rsid w:val="0038646A"/>
    <w:rsid w:val="00386957"/>
    <w:rsid w:val="00387663"/>
    <w:rsid w:val="00387792"/>
    <w:rsid w:val="003877A6"/>
    <w:rsid w:val="00390C67"/>
    <w:rsid w:val="003924D0"/>
    <w:rsid w:val="00393617"/>
    <w:rsid w:val="003949D3"/>
    <w:rsid w:val="003950A1"/>
    <w:rsid w:val="00395361"/>
    <w:rsid w:val="003A30D7"/>
    <w:rsid w:val="003A31AE"/>
    <w:rsid w:val="003A61F0"/>
    <w:rsid w:val="003A623B"/>
    <w:rsid w:val="003B02FF"/>
    <w:rsid w:val="003B12E4"/>
    <w:rsid w:val="003B1D75"/>
    <w:rsid w:val="003B253C"/>
    <w:rsid w:val="003B34B7"/>
    <w:rsid w:val="003B3BFC"/>
    <w:rsid w:val="003B5DFC"/>
    <w:rsid w:val="003B707F"/>
    <w:rsid w:val="003C0E58"/>
    <w:rsid w:val="003C1065"/>
    <w:rsid w:val="003C22CC"/>
    <w:rsid w:val="003C418A"/>
    <w:rsid w:val="003C500F"/>
    <w:rsid w:val="003C7043"/>
    <w:rsid w:val="003D0921"/>
    <w:rsid w:val="003D09E5"/>
    <w:rsid w:val="003D1FA2"/>
    <w:rsid w:val="003D32EB"/>
    <w:rsid w:val="003D57EE"/>
    <w:rsid w:val="003D5AE8"/>
    <w:rsid w:val="003D7065"/>
    <w:rsid w:val="003E24E1"/>
    <w:rsid w:val="003E28FF"/>
    <w:rsid w:val="003E3F9E"/>
    <w:rsid w:val="003E766B"/>
    <w:rsid w:val="003F0D06"/>
    <w:rsid w:val="003F24A3"/>
    <w:rsid w:val="003F2A23"/>
    <w:rsid w:val="003F3DC5"/>
    <w:rsid w:val="003F4A2F"/>
    <w:rsid w:val="00404BE4"/>
    <w:rsid w:val="004068F4"/>
    <w:rsid w:val="00411184"/>
    <w:rsid w:val="00412755"/>
    <w:rsid w:val="00413ACB"/>
    <w:rsid w:val="00415EBC"/>
    <w:rsid w:val="00422162"/>
    <w:rsid w:val="0042292F"/>
    <w:rsid w:val="00423029"/>
    <w:rsid w:val="00427716"/>
    <w:rsid w:val="00427890"/>
    <w:rsid w:val="00431FAD"/>
    <w:rsid w:val="0043303D"/>
    <w:rsid w:val="004346EE"/>
    <w:rsid w:val="004404C3"/>
    <w:rsid w:val="00441F59"/>
    <w:rsid w:val="00442806"/>
    <w:rsid w:val="00442F5D"/>
    <w:rsid w:val="00443B9C"/>
    <w:rsid w:val="00443E12"/>
    <w:rsid w:val="0044580B"/>
    <w:rsid w:val="00445B3A"/>
    <w:rsid w:val="0044741E"/>
    <w:rsid w:val="004504B4"/>
    <w:rsid w:val="004532E5"/>
    <w:rsid w:val="004573FB"/>
    <w:rsid w:val="004576BE"/>
    <w:rsid w:val="00457F87"/>
    <w:rsid w:val="00462A98"/>
    <w:rsid w:val="0046402A"/>
    <w:rsid w:val="00464497"/>
    <w:rsid w:val="00466EEB"/>
    <w:rsid w:val="00467222"/>
    <w:rsid w:val="004710FA"/>
    <w:rsid w:val="00471C4F"/>
    <w:rsid w:val="004734F0"/>
    <w:rsid w:val="004811E1"/>
    <w:rsid w:val="004815BF"/>
    <w:rsid w:val="00481ED8"/>
    <w:rsid w:val="004826AB"/>
    <w:rsid w:val="00482BB7"/>
    <w:rsid w:val="004866DF"/>
    <w:rsid w:val="00486DF7"/>
    <w:rsid w:val="00486F92"/>
    <w:rsid w:val="004912FA"/>
    <w:rsid w:val="0049244E"/>
    <w:rsid w:val="00493446"/>
    <w:rsid w:val="0049575D"/>
    <w:rsid w:val="00496571"/>
    <w:rsid w:val="00496799"/>
    <w:rsid w:val="004A03A3"/>
    <w:rsid w:val="004A4399"/>
    <w:rsid w:val="004B1523"/>
    <w:rsid w:val="004B1871"/>
    <w:rsid w:val="004B1B6D"/>
    <w:rsid w:val="004B230C"/>
    <w:rsid w:val="004B2C85"/>
    <w:rsid w:val="004B3D62"/>
    <w:rsid w:val="004B5297"/>
    <w:rsid w:val="004C26AA"/>
    <w:rsid w:val="004C33C2"/>
    <w:rsid w:val="004C4ECA"/>
    <w:rsid w:val="004C6EC7"/>
    <w:rsid w:val="004C71BF"/>
    <w:rsid w:val="004D103D"/>
    <w:rsid w:val="004D4066"/>
    <w:rsid w:val="004D42E3"/>
    <w:rsid w:val="004D76D9"/>
    <w:rsid w:val="004E05B4"/>
    <w:rsid w:val="004E0A8E"/>
    <w:rsid w:val="004E39C5"/>
    <w:rsid w:val="004E3CA7"/>
    <w:rsid w:val="004E5D49"/>
    <w:rsid w:val="004E5FC5"/>
    <w:rsid w:val="004E6472"/>
    <w:rsid w:val="004E64A3"/>
    <w:rsid w:val="004E70C3"/>
    <w:rsid w:val="004F5BC1"/>
    <w:rsid w:val="004F6941"/>
    <w:rsid w:val="004F78CA"/>
    <w:rsid w:val="00502A12"/>
    <w:rsid w:val="0050390C"/>
    <w:rsid w:val="00503CD1"/>
    <w:rsid w:val="00511E3E"/>
    <w:rsid w:val="00521732"/>
    <w:rsid w:val="00523FD7"/>
    <w:rsid w:val="0052427B"/>
    <w:rsid w:val="00524BA2"/>
    <w:rsid w:val="0052533A"/>
    <w:rsid w:val="005263A0"/>
    <w:rsid w:val="00526950"/>
    <w:rsid w:val="00527712"/>
    <w:rsid w:val="005306A6"/>
    <w:rsid w:val="00532B95"/>
    <w:rsid w:val="0053413D"/>
    <w:rsid w:val="00540B96"/>
    <w:rsid w:val="0054160F"/>
    <w:rsid w:val="00541999"/>
    <w:rsid w:val="005466DB"/>
    <w:rsid w:val="005524FB"/>
    <w:rsid w:val="00553F99"/>
    <w:rsid w:val="00554328"/>
    <w:rsid w:val="00554F20"/>
    <w:rsid w:val="0056267C"/>
    <w:rsid w:val="00564A31"/>
    <w:rsid w:val="00565D97"/>
    <w:rsid w:val="00566B50"/>
    <w:rsid w:val="00567089"/>
    <w:rsid w:val="005672C1"/>
    <w:rsid w:val="00570497"/>
    <w:rsid w:val="00572375"/>
    <w:rsid w:val="00573531"/>
    <w:rsid w:val="00573585"/>
    <w:rsid w:val="00574863"/>
    <w:rsid w:val="00575B20"/>
    <w:rsid w:val="00576A8C"/>
    <w:rsid w:val="00580826"/>
    <w:rsid w:val="00585B30"/>
    <w:rsid w:val="00586D25"/>
    <w:rsid w:val="005912F6"/>
    <w:rsid w:val="00595C94"/>
    <w:rsid w:val="00596633"/>
    <w:rsid w:val="00596CCE"/>
    <w:rsid w:val="005A5428"/>
    <w:rsid w:val="005B5424"/>
    <w:rsid w:val="005B6939"/>
    <w:rsid w:val="005C00EF"/>
    <w:rsid w:val="005C2D90"/>
    <w:rsid w:val="005C34C3"/>
    <w:rsid w:val="005C53B6"/>
    <w:rsid w:val="005C568A"/>
    <w:rsid w:val="005C7F2F"/>
    <w:rsid w:val="005D0200"/>
    <w:rsid w:val="005D1789"/>
    <w:rsid w:val="005D2652"/>
    <w:rsid w:val="005D3C7F"/>
    <w:rsid w:val="005D3D1A"/>
    <w:rsid w:val="005D69B3"/>
    <w:rsid w:val="005D7EB6"/>
    <w:rsid w:val="005E03D6"/>
    <w:rsid w:val="005E07A2"/>
    <w:rsid w:val="005E15D6"/>
    <w:rsid w:val="005E21A6"/>
    <w:rsid w:val="005E6E47"/>
    <w:rsid w:val="005F1D1A"/>
    <w:rsid w:val="005F1E81"/>
    <w:rsid w:val="005F2A1F"/>
    <w:rsid w:val="005F435B"/>
    <w:rsid w:val="005F649A"/>
    <w:rsid w:val="005F6CB3"/>
    <w:rsid w:val="005F71FE"/>
    <w:rsid w:val="00601609"/>
    <w:rsid w:val="0060217C"/>
    <w:rsid w:val="00603734"/>
    <w:rsid w:val="0060547F"/>
    <w:rsid w:val="00605485"/>
    <w:rsid w:val="006100FC"/>
    <w:rsid w:val="00610BB0"/>
    <w:rsid w:val="006132F5"/>
    <w:rsid w:val="00615EA4"/>
    <w:rsid w:val="0061651F"/>
    <w:rsid w:val="006172DE"/>
    <w:rsid w:val="00620F83"/>
    <w:rsid w:val="0062206C"/>
    <w:rsid w:val="00623244"/>
    <w:rsid w:val="00625031"/>
    <w:rsid w:val="00625269"/>
    <w:rsid w:val="0062537E"/>
    <w:rsid w:val="00625652"/>
    <w:rsid w:val="00626CA3"/>
    <w:rsid w:val="00641685"/>
    <w:rsid w:val="0064391D"/>
    <w:rsid w:val="00643CEE"/>
    <w:rsid w:val="00643CFA"/>
    <w:rsid w:val="006514EA"/>
    <w:rsid w:val="00653069"/>
    <w:rsid w:val="00655EA5"/>
    <w:rsid w:val="00656979"/>
    <w:rsid w:val="00656FCC"/>
    <w:rsid w:val="00660320"/>
    <w:rsid w:val="006665FD"/>
    <w:rsid w:val="00670F47"/>
    <w:rsid w:val="00675E6E"/>
    <w:rsid w:val="00677899"/>
    <w:rsid w:val="00685DF4"/>
    <w:rsid w:val="00690DBD"/>
    <w:rsid w:val="006933E1"/>
    <w:rsid w:val="006953B8"/>
    <w:rsid w:val="006968EA"/>
    <w:rsid w:val="00696D8B"/>
    <w:rsid w:val="00697671"/>
    <w:rsid w:val="006A1327"/>
    <w:rsid w:val="006A6A7E"/>
    <w:rsid w:val="006B3A2F"/>
    <w:rsid w:val="006B506C"/>
    <w:rsid w:val="006B62B1"/>
    <w:rsid w:val="006B64BE"/>
    <w:rsid w:val="006B7A43"/>
    <w:rsid w:val="006B7E4B"/>
    <w:rsid w:val="006C0B74"/>
    <w:rsid w:val="006C22A3"/>
    <w:rsid w:val="006C2EC4"/>
    <w:rsid w:val="006C33AB"/>
    <w:rsid w:val="006C3859"/>
    <w:rsid w:val="006C4096"/>
    <w:rsid w:val="006C50F9"/>
    <w:rsid w:val="006C5B00"/>
    <w:rsid w:val="006C5BAD"/>
    <w:rsid w:val="006C6C52"/>
    <w:rsid w:val="006D10CE"/>
    <w:rsid w:val="006E04EB"/>
    <w:rsid w:val="006E2970"/>
    <w:rsid w:val="006E5DEE"/>
    <w:rsid w:val="006E68B4"/>
    <w:rsid w:val="006F15FC"/>
    <w:rsid w:val="006F18C7"/>
    <w:rsid w:val="006F4D60"/>
    <w:rsid w:val="0070476B"/>
    <w:rsid w:val="00706691"/>
    <w:rsid w:val="007070FD"/>
    <w:rsid w:val="007077B7"/>
    <w:rsid w:val="007105E2"/>
    <w:rsid w:val="0071293C"/>
    <w:rsid w:val="00715571"/>
    <w:rsid w:val="00717C78"/>
    <w:rsid w:val="00722F7C"/>
    <w:rsid w:val="007232DF"/>
    <w:rsid w:val="007245B0"/>
    <w:rsid w:val="007258A3"/>
    <w:rsid w:val="007274FC"/>
    <w:rsid w:val="00731CD6"/>
    <w:rsid w:val="0073427B"/>
    <w:rsid w:val="00734B7A"/>
    <w:rsid w:val="007352CA"/>
    <w:rsid w:val="00737E88"/>
    <w:rsid w:val="0074032B"/>
    <w:rsid w:val="00740333"/>
    <w:rsid w:val="00740E12"/>
    <w:rsid w:val="00743DDF"/>
    <w:rsid w:val="00744176"/>
    <w:rsid w:val="0074546E"/>
    <w:rsid w:val="007459FD"/>
    <w:rsid w:val="00747C82"/>
    <w:rsid w:val="0075206F"/>
    <w:rsid w:val="00752389"/>
    <w:rsid w:val="00755140"/>
    <w:rsid w:val="00756DDB"/>
    <w:rsid w:val="00761077"/>
    <w:rsid w:val="0076259C"/>
    <w:rsid w:val="007635CA"/>
    <w:rsid w:val="00770F13"/>
    <w:rsid w:val="0077174C"/>
    <w:rsid w:val="00772429"/>
    <w:rsid w:val="007762A8"/>
    <w:rsid w:val="0077677B"/>
    <w:rsid w:val="0077768F"/>
    <w:rsid w:val="00777FC3"/>
    <w:rsid w:val="007820C9"/>
    <w:rsid w:val="0078515D"/>
    <w:rsid w:val="00786720"/>
    <w:rsid w:val="007943FD"/>
    <w:rsid w:val="00797AE0"/>
    <w:rsid w:val="00797E3C"/>
    <w:rsid w:val="00797E44"/>
    <w:rsid w:val="007A0993"/>
    <w:rsid w:val="007A14C8"/>
    <w:rsid w:val="007A2F2E"/>
    <w:rsid w:val="007A371D"/>
    <w:rsid w:val="007A4A3F"/>
    <w:rsid w:val="007B0CA0"/>
    <w:rsid w:val="007B1B79"/>
    <w:rsid w:val="007B31DB"/>
    <w:rsid w:val="007B3BAD"/>
    <w:rsid w:val="007B3C85"/>
    <w:rsid w:val="007C19E3"/>
    <w:rsid w:val="007C4935"/>
    <w:rsid w:val="007C4DA3"/>
    <w:rsid w:val="007D17B6"/>
    <w:rsid w:val="007D2A87"/>
    <w:rsid w:val="007D3C1F"/>
    <w:rsid w:val="007D79CF"/>
    <w:rsid w:val="007E1B05"/>
    <w:rsid w:val="007E5281"/>
    <w:rsid w:val="007E587D"/>
    <w:rsid w:val="007E75E3"/>
    <w:rsid w:val="007F3519"/>
    <w:rsid w:val="007F3808"/>
    <w:rsid w:val="007F3CD2"/>
    <w:rsid w:val="007F4256"/>
    <w:rsid w:val="007F5285"/>
    <w:rsid w:val="007F71C2"/>
    <w:rsid w:val="007F743D"/>
    <w:rsid w:val="00800161"/>
    <w:rsid w:val="00802B82"/>
    <w:rsid w:val="00802E20"/>
    <w:rsid w:val="008051AC"/>
    <w:rsid w:val="00805C52"/>
    <w:rsid w:val="008076EF"/>
    <w:rsid w:val="00811166"/>
    <w:rsid w:val="0081292A"/>
    <w:rsid w:val="00813D3E"/>
    <w:rsid w:val="00813F13"/>
    <w:rsid w:val="0081490E"/>
    <w:rsid w:val="008150A3"/>
    <w:rsid w:val="0081617B"/>
    <w:rsid w:val="0081660C"/>
    <w:rsid w:val="00820251"/>
    <w:rsid w:val="008217E2"/>
    <w:rsid w:val="008226D6"/>
    <w:rsid w:val="00822A9E"/>
    <w:rsid w:val="00823AF3"/>
    <w:rsid w:val="00825C00"/>
    <w:rsid w:val="00835582"/>
    <w:rsid w:val="0083769A"/>
    <w:rsid w:val="00842CC4"/>
    <w:rsid w:val="00844294"/>
    <w:rsid w:val="00844B6B"/>
    <w:rsid w:val="00846042"/>
    <w:rsid w:val="00850ECC"/>
    <w:rsid w:val="00851B3C"/>
    <w:rsid w:val="00853315"/>
    <w:rsid w:val="00854E68"/>
    <w:rsid w:val="00860C31"/>
    <w:rsid w:val="008634A4"/>
    <w:rsid w:val="008636A6"/>
    <w:rsid w:val="008665CD"/>
    <w:rsid w:val="0087111D"/>
    <w:rsid w:val="00875F12"/>
    <w:rsid w:val="00877251"/>
    <w:rsid w:val="00882DBA"/>
    <w:rsid w:val="00885281"/>
    <w:rsid w:val="00890164"/>
    <w:rsid w:val="00891B74"/>
    <w:rsid w:val="0089326B"/>
    <w:rsid w:val="00893D30"/>
    <w:rsid w:val="0089535A"/>
    <w:rsid w:val="00895F03"/>
    <w:rsid w:val="0089719B"/>
    <w:rsid w:val="0089764D"/>
    <w:rsid w:val="008A3942"/>
    <w:rsid w:val="008A3E9E"/>
    <w:rsid w:val="008B0781"/>
    <w:rsid w:val="008B0DC9"/>
    <w:rsid w:val="008B177E"/>
    <w:rsid w:val="008B266E"/>
    <w:rsid w:val="008B2C70"/>
    <w:rsid w:val="008C77EC"/>
    <w:rsid w:val="008D002D"/>
    <w:rsid w:val="008D2DD9"/>
    <w:rsid w:val="008D33D3"/>
    <w:rsid w:val="008D3E2C"/>
    <w:rsid w:val="008D5C75"/>
    <w:rsid w:val="008E13CA"/>
    <w:rsid w:val="008E1640"/>
    <w:rsid w:val="008E2D03"/>
    <w:rsid w:val="008E409E"/>
    <w:rsid w:val="008E46F2"/>
    <w:rsid w:val="008E534B"/>
    <w:rsid w:val="008E5587"/>
    <w:rsid w:val="008E5697"/>
    <w:rsid w:val="008E5B1F"/>
    <w:rsid w:val="008E5D89"/>
    <w:rsid w:val="008E736E"/>
    <w:rsid w:val="008E7B1C"/>
    <w:rsid w:val="008F158A"/>
    <w:rsid w:val="008F1E40"/>
    <w:rsid w:val="008F45B8"/>
    <w:rsid w:val="008F4A15"/>
    <w:rsid w:val="008F70DD"/>
    <w:rsid w:val="00905034"/>
    <w:rsid w:val="009120B1"/>
    <w:rsid w:val="009137C3"/>
    <w:rsid w:val="00920E5D"/>
    <w:rsid w:val="00921108"/>
    <w:rsid w:val="00923695"/>
    <w:rsid w:val="009253B7"/>
    <w:rsid w:val="00925EE6"/>
    <w:rsid w:val="00927D9F"/>
    <w:rsid w:val="00931C06"/>
    <w:rsid w:val="009371B7"/>
    <w:rsid w:val="00940212"/>
    <w:rsid w:val="00941D7D"/>
    <w:rsid w:val="0094396D"/>
    <w:rsid w:val="00945073"/>
    <w:rsid w:val="00946962"/>
    <w:rsid w:val="00950FEC"/>
    <w:rsid w:val="00952315"/>
    <w:rsid w:val="009526E6"/>
    <w:rsid w:val="009535CD"/>
    <w:rsid w:val="00962AD5"/>
    <w:rsid w:val="00962D7D"/>
    <w:rsid w:val="00964802"/>
    <w:rsid w:val="0096571C"/>
    <w:rsid w:val="0096667E"/>
    <w:rsid w:val="00973E69"/>
    <w:rsid w:val="00974BEE"/>
    <w:rsid w:val="00976E57"/>
    <w:rsid w:val="00980FD2"/>
    <w:rsid w:val="009847FA"/>
    <w:rsid w:val="00990390"/>
    <w:rsid w:val="00992494"/>
    <w:rsid w:val="009939AA"/>
    <w:rsid w:val="00995FEE"/>
    <w:rsid w:val="0099651B"/>
    <w:rsid w:val="00996B84"/>
    <w:rsid w:val="009971B4"/>
    <w:rsid w:val="009A33A5"/>
    <w:rsid w:val="009A4AB8"/>
    <w:rsid w:val="009A77D6"/>
    <w:rsid w:val="009A7A87"/>
    <w:rsid w:val="009B0422"/>
    <w:rsid w:val="009B0944"/>
    <w:rsid w:val="009B47CB"/>
    <w:rsid w:val="009B5788"/>
    <w:rsid w:val="009B6170"/>
    <w:rsid w:val="009B6BB4"/>
    <w:rsid w:val="009B6DC9"/>
    <w:rsid w:val="009C3E76"/>
    <w:rsid w:val="009C4570"/>
    <w:rsid w:val="009C61A1"/>
    <w:rsid w:val="009C6D10"/>
    <w:rsid w:val="009C6DC2"/>
    <w:rsid w:val="009C6E8A"/>
    <w:rsid w:val="009D2692"/>
    <w:rsid w:val="009D6165"/>
    <w:rsid w:val="009D6A69"/>
    <w:rsid w:val="009E0A52"/>
    <w:rsid w:val="009E4914"/>
    <w:rsid w:val="009E565E"/>
    <w:rsid w:val="009E5BA2"/>
    <w:rsid w:val="009E6DB8"/>
    <w:rsid w:val="009E711E"/>
    <w:rsid w:val="009F07F4"/>
    <w:rsid w:val="009F2BF6"/>
    <w:rsid w:val="009F2CFC"/>
    <w:rsid w:val="009F375F"/>
    <w:rsid w:val="009F6238"/>
    <w:rsid w:val="00A04B88"/>
    <w:rsid w:val="00A04C74"/>
    <w:rsid w:val="00A122DC"/>
    <w:rsid w:val="00A14588"/>
    <w:rsid w:val="00A14B14"/>
    <w:rsid w:val="00A15F58"/>
    <w:rsid w:val="00A21C97"/>
    <w:rsid w:val="00A22400"/>
    <w:rsid w:val="00A26AC9"/>
    <w:rsid w:val="00A27B4F"/>
    <w:rsid w:val="00A332F5"/>
    <w:rsid w:val="00A33E36"/>
    <w:rsid w:val="00A36802"/>
    <w:rsid w:val="00A37D1F"/>
    <w:rsid w:val="00A42467"/>
    <w:rsid w:val="00A445B9"/>
    <w:rsid w:val="00A46981"/>
    <w:rsid w:val="00A4762A"/>
    <w:rsid w:val="00A52A80"/>
    <w:rsid w:val="00A5529B"/>
    <w:rsid w:val="00A55CF5"/>
    <w:rsid w:val="00A60161"/>
    <w:rsid w:val="00A616C1"/>
    <w:rsid w:val="00A62D12"/>
    <w:rsid w:val="00A63B64"/>
    <w:rsid w:val="00A63D5B"/>
    <w:rsid w:val="00A647ED"/>
    <w:rsid w:val="00A668CD"/>
    <w:rsid w:val="00A73F1A"/>
    <w:rsid w:val="00A751E0"/>
    <w:rsid w:val="00A774AE"/>
    <w:rsid w:val="00A82261"/>
    <w:rsid w:val="00A84F5C"/>
    <w:rsid w:val="00A85D1D"/>
    <w:rsid w:val="00A869EE"/>
    <w:rsid w:val="00A90723"/>
    <w:rsid w:val="00A90CD7"/>
    <w:rsid w:val="00A94072"/>
    <w:rsid w:val="00A95602"/>
    <w:rsid w:val="00A96248"/>
    <w:rsid w:val="00A96C5A"/>
    <w:rsid w:val="00AA01F5"/>
    <w:rsid w:val="00AA3BFE"/>
    <w:rsid w:val="00AA3EEE"/>
    <w:rsid w:val="00AA4E8C"/>
    <w:rsid w:val="00AA7454"/>
    <w:rsid w:val="00AA7F4B"/>
    <w:rsid w:val="00AB017B"/>
    <w:rsid w:val="00AB33B2"/>
    <w:rsid w:val="00AB4EFD"/>
    <w:rsid w:val="00AB4F86"/>
    <w:rsid w:val="00AB5994"/>
    <w:rsid w:val="00AC3523"/>
    <w:rsid w:val="00AD03C3"/>
    <w:rsid w:val="00AD177A"/>
    <w:rsid w:val="00AD46A4"/>
    <w:rsid w:val="00AD569D"/>
    <w:rsid w:val="00AD7B35"/>
    <w:rsid w:val="00AE078A"/>
    <w:rsid w:val="00AE32FA"/>
    <w:rsid w:val="00AE4271"/>
    <w:rsid w:val="00AF0482"/>
    <w:rsid w:val="00AF22A1"/>
    <w:rsid w:val="00AF231E"/>
    <w:rsid w:val="00AF4224"/>
    <w:rsid w:val="00AF4475"/>
    <w:rsid w:val="00AF7537"/>
    <w:rsid w:val="00B00E6B"/>
    <w:rsid w:val="00B03967"/>
    <w:rsid w:val="00B03D3C"/>
    <w:rsid w:val="00B044AF"/>
    <w:rsid w:val="00B06A1A"/>
    <w:rsid w:val="00B06C9E"/>
    <w:rsid w:val="00B1105F"/>
    <w:rsid w:val="00B1176B"/>
    <w:rsid w:val="00B11C89"/>
    <w:rsid w:val="00B12348"/>
    <w:rsid w:val="00B1575D"/>
    <w:rsid w:val="00B15978"/>
    <w:rsid w:val="00B169AA"/>
    <w:rsid w:val="00B17207"/>
    <w:rsid w:val="00B172EC"/>
    <w:rsid w:val="00B17461"/>
    <w:rsid w:val="00B174A4"/>
    <w:rsid w:val="00B17E83"/>
    <w:rsid w:val="00B20F84"/>
    <w:rsid w:val="00B211CA"/>
    <w:rsid w:val="00B22FB6"/>
    <w:rsid w:val="00B2611A"/>
    <w:rsid w:val="00B2617A"/>
    <w:rsid w:val="00B30E50"/>
    <w:rsid w:val="00B31109"/>
    <w:rsid w:val="00B37411"/>
    <w:rsid w:val="00B375E3"/>
    <w:rsid w:val="00B40C92"/>
    <w:rsid w:val="00B44AD1"/>
    <w:rsid w:val="00B50FD9"/>
    <w:rsid w:val="00B571DB"/>
    <w:rsid w:val="00B57B97"/>
    <w:rsid w:val="00B62E35"/>
    <w:rsid w:val="00B63F97"/>
    <w:rsid w:val="00B64540"/>
    <w:rsid w:val="00B64BF2"/>
    <w:rsid w:val="00B66580"/>
    <w:rsid w:val="00B66582"/>
    <w:rsid w:val="00B6766A"/>
    <w:rsid w:val="00B679A1"/>
    <w:rsid w:val="00B701F8"/>
    <w:rsid w:val="00B70BD7"/>
    <w:rsid w:val="00B716EB"/>
    <w:rsid w:val="00B7311D"/>
    <w:rsid w:val="00B735D4"/>
    <w:rsid w:val="00B75D61"/>
    <w:rsid w:val="00B8360B"/>
    <w:rsid w:val="00B83AB6"/>
    <w:rsid w:val="00B85817"/>
    <w:rsid w:val="00B85FDD"/>
    <w:rsid w:val="00B86F33"/>
    <w:rsid w:val="00B87926"/>
    <w:rsid w:val="00B919D5"/>
    <w:rsid w:val="00B94320"/>
    <w:rsid w:val="00B95325"/>
    <w:rsid w:val="00B95FA6"/>
    <w:rsid w:val="00B974BA"/>
    <w:rsid w:val="00BA40E2"/>
    <w:rsid w:val="00BA4AB4"/>
    <w:rsid w:val="00BA62CC"/>
    <w:rsid w:val="00BB01E5"/>
    <w:rsid w:val="00BB1445"/>
    <w:rsid w:val="00BB26AF"/>
    <w:rsid w:val="00BB493D"/>
    <w:rsid w:val="00BB57B3"/>
    <w:rsid w:val="00BC138D"/>
    <w:rsid w:val="00BC2062"/>
    <w:rsid w:val="00BC290B"/>
    <w:rsid w:val="00BC5D0E"/>
    <w:rsid w:val="00BC6791"/>
    <w:rsid w:val="00BD03EE"/>
    <w:rsid w:val="00BD28D0"/>
    <w:rsid w:val="00BD2D48"/>
    <w:rsid w:val="00BD3AD6"/>
    <w:rsid w:val="00BD4C73"/>
    <w:rsid w:val="00BD51CF"/>
    <w:rsid w:val="00BD6066"/>
    <w:rsid w:val="00BD6094"/>
    <w:rsid w:val="00BD693A"/>
    <w:rsid w:val="00BD7252"/>
    <w:rsid w:val="00BD75BA"/>
    <w:rsid w:val="00BE5601"/>
    <w:rsid w:val="00BE60A3"/>
    <w:rsid w:val="00BE6329"/>
    <w:rsid w:val="00BE6700"/>
    <w:rsid w:val="00BE773C"/>
    <w:rsid w:val="00BE7915"/>
    <w:rsid w:val="00BE7A2E"/>
    <w:rsid w:val="00BF355B"/>
    <w:rsid w:val="00BF3BAE"/>
    <w:rsid w:val="00BF48C5"/>
    <w:rsid w:val="00BF6F68"/>
    <w:rsid w:val="00BF7051"/>
    <w:rsid w:val="00BF7CC8"/>
    <w:rsid w:val="00C0136B"/>
    <w:rsid w:val="00C04D01"/>
    <w:rsid w:val="00C12504"/>
    <w:rsid w:val="00C156D6"/>
    <w:rsid w:val="00C17326"/>
    <w:rsid w:val="00C22221"/>
    <w:rsid w:val="00C24E46"/>
    <w:rsid w:val="00C27013"/>
    <w:rsid w:val="00C30000"/>
    <w:rsid w:val="00C31776"/>
    <w:rsid w:val="00C318F6"/>
    <w:rsid w:val="00C3265A"/>
    <w:rsid w:val="00C32E90"/>
    <w:rsid w:val="00C331BB"/>
    <w:rsid w:val="00C347E5"/>
    <w:rsid w:val="00C35D5E"/>
    <w:rsid w:val="00C35F85"/>
    <w:rsid w:val="00C3751C"/>
    <w:rsid w:val="00C40ABC"/>
    <w:rsid w:val="00C41CFD"/>
    <w:rsid w:val="00C41E05"/>
    <w:rsid w:val="00C42A60"/>
    <w:rsid w:val="00C42B54"/>
    <w:rsid w:val="00C47D38"/>
    <w:rsid w:val="00C47F43"/>
    <w:rsid w:val="00C526D8"/>
    <w:rsid w:val="00C55CAA"/>
    <w:rsid w:val="00C57B93"/>
    <w:rsid w:val="00C6575E"/>
    <w:rsid w:val="00C657F4"/>
    <w:rsid w:val="00C65A04"/>
    <w:rsid w:val="00C66157"/>
    <w:rsid w:val="00C66A02"/>
    <w:rsid w:val="00C67EB7"/>
    <w:rsid w:val="00C70114"/>
    <w:rsid w:val="00C712AF"/>
    <w:rsid w:val="00C715E8"/>
    <w:rsid w:val="00C74180"/>
    <w:rsid w:val="00C77626"/>
    <w:rsid w:val="00C842B5"/>
    <w:rsid w:val="00C90AD1"/>
    <w:rsid w:val="00C955B7"/>
    <w:rsid w:val="00C964FA"/>
    <w:rsid w:val="00CA1D3B"/>
    <w:rsid w:val="00CA2F32"/>
    <w:rsid w:val="00CA4A89"/>
    <w:rsid w:val="00CA7E67"/>
    <w:rsid w:val="00CB21DF"/>
    <w:rsid w:val="00CB2518"/>
    <w:rsid w:val="00CB2F23"/>
    <w:rsid w:val="00CB74E2"/>
    <w:rsid w:val="00CB7677"/>
    <w:rsid w:val="00CC044C"/>
    <w:rsid w:val="00CC0BCB"/>
    <w:rsid w:val="00CC11BF"/>
    <w:rsid w:val="00CC52B1"/>
    <w:rsid w:val="00CC5A7C"/>
    <w:rsid w:val="00CD0586"/>
    <w:rsid w:val="00CD310C"/>
    <w:rsid w:val="00CD3872"/>
    <w:rsid w:val="00CD4926"/>
    <w:rsid w:val="00CD5866"/>
    <w:rsid w:val="00CD71EB"/>
    <w:rsid w:val="00CE0679"/>
    <w:rsid w:val="00CE1A1D"/>
    <w:rsid w:val="00CE2095"/>
    <w:rsid w:val="00CE4257"/>
    <w:rsid w:val="00CE73BB"/>
    <w:rsid w:val="00CE7983"/>
    <w:rsid w:val="00CE7E79"/>
    <w:rsid w:val="00CF409F"/>
    <w:rsid w:val="00CF6F60"/>
    <w:rsid w:val="00D017A1"/>
    <w:rsid w:val="00D02D73"/>
    <w:rsid w:val="00D061FE"/>
    <w:rsid w:val="00D10700"/>
    <w:rsid w:val="00D13FDE"/>
    <w:rsid w:val="00D15D2C"/>
    <w:rsid w:val="00D15F9B"/>
    <w:rsid w:val="00D168AC"/>
    <w:rsid w:val="00D17285"/>
    <w:rsid w:val="00D20047"/>
    <w:rsid w:val="00D20C1D"/>
    <w:rsid w:val="00D22100"/>
    <w:rsid w:val="00D23D2B"/>
    <w:rsid w:val="00D24216"/>
    <w:rsid w:val="00D24B5D"/>
    <w:rsid w:val="00D33CA1"/>
    <w:rsid w:val="00D3597D"/>
    <w:rsid w:val="00D428C8"/>
    <w:rsid w:val="00D42DA3"/>
    <w:rsid w:val="00D462E7"/>
    <w:rsid w:val="00D47BA1"/>
    <w:rsid w:val="00D51DE5"/>
    <w:rsid w:val="00D52026"/>
    <w:rsid w:val="00D55571"/>
    <w:rsid w:val="00D569B7"/>
    <w:rsid w:val="00D60CE7"/>
    <w:rsid w:val="00D63B73"/>
    <w:rsid w:val="00D64049"/>
    <w:rsid w:val="00D652DA"/>
    <w:rsid w:val="00D7575E"/>
    <w:rsid w:val="00D776F1"/>
    <w:rsid w:val="00D777AF"/>
    <w:rsid w:val="00D83394"/>
    <w:rsid w:val="00D85377"/>
    <w:rsid w:val="00D85A65"/>
    <w:rsid w:val="00D86154"/>
    <w:rsid w:val="00D86D38"/>
    <w:rsid w:val="00D87277"/>
    <w:rsid w:val="00D92928"/>
    <w:rsid w:val="00D93847"/>
    <w:rsid w:val="00D96221"/>
    <w:rsid w:val="00DA0EF0"/>
    <w:rsid w:val="00DA109B"/>
    <w:rsid w:val="00DA2711"/>
    <w:rsid w:val="00DA302F"/>
    <w:rsid w:val="00DA337A"/>
    <w:rsid w:val="00DA484E"/>
    <w:rsid w:val="00DA53C7"/>
    <w:rsid w:val="00DA5F8D"/>
    <w:rsid w:val="00DA653E"/>
    <w:rsid w:val="00DB5B0F"/>
    <w:rsid w:val="00DB6B8D"/>
    <w:rsid w:val="00DB7718"/>
    <w:rsid w:val="00DC7FE3"/>
    <w:rsid w:val="00DD082B"/>
    <w:rsid w:val="00DD35AC"/>
    <w:rsid w:val="00DD4B7E"/>
    <w:rsid w:val="00DD4E74"/>
    <w:rsid w:val="00DD503D"/>
    <w:rsid w:val="00DD6A13"/>
    <w:rsid w:val="00DD6BCA"/>
    <w:rsid w:val="00DE1AE5"/>
    <w:rsid w:val="00DE41DA"/>
    <w:rsid w:val="00DF0916"/>
    <w:rsid w:val="00DF2352"/>
    <w:rsid w:val="00DF4CC1"/>
    <w:rsid w:val="00DF5162"/>
    <w:rsid w:val="00DF593C"/>
    <w:rsid w:val="00DF623E"/>
    <w:rsid w:val="00DF65FD"/>
    <w:rsid w:val="00E01A08"/>
    <w:rsid w:val="00E02A6D"/>
    <w:rsid w:val="00E02EF5"/>
    <w:rsid w:val="00E042CA"/>
    <w:rsid w:val="00E04578"/>
    <w:rsid w:val="00E0559C"/>
    <w:rsid w:val="00E07FA8"/>
    <w:rsid w:val="00E108FD"/>
    <w:rsid w:val="00E117F0"/>
    <w:rsid w:val="00E17449"/>
    <w:rsid w:val="00E22123"/>
    <w:rsid w:val="00E24FE5"/>
    <w:rsid w:val="00E31B1F"/>
    <w:rsid w:val="00E32F3A"/>
    <w:rsid w:val="00E3485A"/>
    <w:rsid w:val="00E34BE1"/>
    <w:rsid w:val="00E35BD2"/>
    <w:rsid w:val="00E35EA5"/>
    <w:rsid w:val="00E371AD"/>
    <w:rsid w:val="00E405C8"/>
    <w:rsid w:val="00E40E88"/>
    <w:rsid w:val="00E434A2"/>
    <w:rsid w:val="00E45AEB"/>
    <w:rsid w:val="00E4641B"/>
    <w:rsid w:val="00E517A2"/>
    <w:rsid w:val="00E524E9"/>
    <w:rsid w:val="00E5282F"/>
    <w:rsid w:val="00E53C50"/>
    <w:rsid w:val="00E543E3"/>
    <w:rsid w:val="00E56CB7"/>
    <w:rsid w:val="00E5792C"/>
    <w:rsid w:val="00E57CBC"/>
    <w:rsid w:val="00E57E2B"/>
    <w:rsid w:val="00E60224"/>
    <w:rsid w:val="00E61A05"/>
    <w:rsid w:val="00E6381F"/>
    <w:rsid w:val="00E708D1"/>
    <w:rsid w:val="00E71E43"/>
    <w:rsid w:val="00E73008"/>
    <w:rsid w:val="00E75C51"/>
    <w:rsid w:val="00E82BB5"/>
    <w:rsid w:val="00E838E7"/>
    <w:rsid w:val="00E84160"/>
    <w:rsid w:val="00E8567F"/>
    <w:rsid w:val="00E85861"/>
    <w:rsid w:val="00E87E7F"/>
    <w:rsid w:val="00E90A40"/>
    <w:rsid w:val="00E939AE"/>
    <w:rsid w:val="00E954D5"/>
    <w:rsid w:val="00E9752C"/>
    <w:rsid w:val="00EA13DA"/>
    <w:rsid w:val="00EA236B"/>
    <w:rsid w:val="00EA236C"/>
    <w:rsid w:val="00EA398A"/>
    <w:rsid w:val="00EA737C"/>
    <w:rsid w:val="00EA7BE9"/>
    <w:rsid w:val="00EA7F15"/>
    <w:rsid w:val="00EB09D0"/>
    <w:rsid w:val="00EB0A61"/>
    <w:rsid w:val="00EB2739"/>
    <w:rsid w:val="00EB6C7D"/>
    <w:rsid w:val="00EB76E3"/>
    <w:rsid w:val="00EC7126"/>
    <w:rsid w:val="00ED2D74"/>
    <w:rsid w:val="00ED4F05"/>
    <w:rsid w:val="00ED569E"/>
    <w:rsid w:val="00ED606B"/>
    <w:rsid w:val="00ED6543"/>
    <w:rsid w:val="00ED7D31"/>
    <w:rsid w:val="00EE0AAB"/>
    <w:rsid w:val="00EE0FBA"/>
    <w:rsid w:val="00EE21F7"/>
    <w:rsid w:val="00EF03F6"/>
    <w:rsid w:val="00EF18D0"/>
    <w:rsid w:val="00EF37BE"/>
    <w:rsid w:val="00EF64AC"/>
    <w:rsid w:val="00EF65A6"/>
    <w:rsid w:val="00EF777B"/>
    <w:rsid w:val="00F003FD"/>
    <w:rsid w:val="00F01BF9"/>
    <w:rsid w:val="00F02E06"/>
    <w:rsid w:val="00F062EA"/>
    <w:rsid w:val="00F10CAE"/>
    <w:rsid w:val="00F11853"/>
    <w:rsid w:val="00F11855"/>
    <w:rsid w:val="00F1292F"/>
    <w:rsid w:val="00F15383"/>
    <w:rsid w:val="00F1573C"/>
    <w:rsid w:val="00F159FA"/>
    <w:rsid w:val="00F20C0F"/>
    <w:rsid w:val="00F218DA"/>
    <w:rsid w:val="00F239C3"/>
    <w:rsid w:val="00F25B8D"/>
    <w:rsid w:val="00F327BE"/>
    <w:rsid w:val="00F32FF9"/>
    <w:rsid w:val="00F33607"/>
    <w:rsid w:val="00F35273"/>
    <w:rsid w:val="00F378B1"/>
    <w:rsid w:val="00F40C01"/>
    <w:rsid w:val="00F4335F"/>
    <w:rsid w:val="00F53392"/>
    <w:rsid w:val="00F55430"/>
    <w:rsid w:val="00F55796"/>
    <w:rsid w:val="00F561CF"/>
    <w:rsid w:val="00F569D0"/>
    <w:rsid w:val="00F61259"/>
    <w:rsid w:val="00F63A5E"/>
    <w:rsid w:val="00F63D7B"/>
    <w:rsid w:val="00F63F4A"/>
    <w:rsid w:val="00F66129"/>
    <w:rsid w:val="00F66E22"/>
    <w:rsid w:val="00F70AA9"/>
    <w:rsid w:val="00F722F9"/>
    <w:rsid w:val="00F742E7"/>
    <w:rsid w:val="00F76138"/>
    <w:rsid w:val="00F769AC"/>
    <w:rsid w:val="00F83F04"/>
    <w:rsid w:val="00F83F1F"/>
    <w:rsid w:val="00F84F6A"/>
    <w:rsid w:val="00F86595"/>
    <w:rsid w:val="00FA1440"/>
    <w:rsid w:val="00FA1A01"/>
    <w:rsid w:val="00FA1B01"/>
    <w:rsid w:val="00FA263C"/>
    <w:rsid w:val="00FA441E"/>
    <w:rsid w:val="00FA4AF3"/>
    <w:rsid w:val="00FB2A5E"/>
    <w:rsid w:val="00FB542C"/>
    <w:rsid w:val="00FB794B"/>
    <w:rsid w:val="00FC1969"/>
    <w:rsid w:val="00FC1D1B"/>
    <w:rsid w:val="00FC3C4E"/>
    <w:rsid w:val="00FC4A35"/>
    <w:rsid w:val="00FC56CA"/>
    <w:rsid w:val="00FC6351"/>
    <w:rsid w:val="00FC6F67"/>
    <w:rsid w:val="00FC70B0"/>
    <w:rsid w:val="00FC7B53"/>
    <w:rsid w:val="00FD143D"/>
    <w:rsid w:val="00FD183E"/>
    <w:rsid w:val="00FD43EF"/>
    <w:rsid w:val="00FD5595"/>
    <w:rsid w:val="00FD72FB"/>
    <w:rsid w:val="00FD7860"/>
    <w:rsid w:val="00FD7E48"/>
    <w:rsid w:val="00FE642F"/>
    <w:rsid w:val="00FF2A40"/>
    <w:rsid w:val="00FF2AF3"/>
    <w:rsid w:val="00FF4F28"/>
    <w:rsid w:val="00FF69CE"/>
    <w:rsid w:val="00FF768B"/>
    <w:rsid w:val="00FF7F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871D52"/>
  <w15:chartTrackingRefBased/>
  <w15:docId w15:val="{5A7B6C49-79B6-4574-B1E8-02B7652DC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Body Text 2" w:uiPriority="99"/>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5031"/>
    <w:rPr>
      <w:sz w:val="24"/>
      <w:szCs w:val="24"/>
    </w:rPr>
  </w:style>
  <w:style w:type="paragraph" w:styleId="1">
    <w:name w:val="heading 1"/>
    <w:basedOn w:val="a"/>
    <w:next w:val="a"/>
    <w:link w:val="10"/>
    <w:qFormat/>
    <w:rsid w:val="00141B83"/>
    <w:pPr>
      <w:keepNext/>
      <w:spacing w:before="240" w:after="60"/>
      <w:outlineLvl w:val="0"/>
    </w:pPr>
    <w:rPr>
      <w:rFonts w:ascii="Arial" w:hAnsi="Arial"/>
      <w:b/>
      <w:bCs/>
      <w:kern w:val="32"/>
      <w:sz w:val="32"/>
      <w:szCs w:val="32"/>
      <w:lang w:val="x-none" w:eastAsia="x-none"/>
    </w:rPr>
  </w:style>
  <w:style w:type="paragraph" w:styleId="2">
    <w:name w:val="heading 2"/>
    <w:basedOn w:val="a"/>
    <w:qFormat/>
    <w:rsid w:val="00E40E88"/>
    <w:pPr>
      <w:spacing w:before="100" w:beforeAutospacing="1" w:after="100" w:afterAutospacing="1"/>
      <w:outlineLvl w:val="1"/>
    </w:pPr>
    <w:rPr>
      <w:b/>
      <w:bCs/>
      <w:sz w:val="36"/>
      <w:szCs w:val="36"/>
    </w:rPr>
  </w:style>
  <w:style w:type="paragraph" w:styleId="3">
    <w:name w:val="heading 3"/>
    <w:basedOn w:val="a"/>
    <w:qFormat/>
    <w:rsid w:val="00E40E88"/>
    <w:pPr>
      <w:spacing w:before="100" w:beforeAutospacing="1" w:after="100" w:afterAutospacing="1"/>
      <w:outlineLvl w:val="2"/>
    </w:pPr>
    <w:rPr>
      <w:b/>
      <w:bCs/>
      <w:sz w:val="27"/>
      <w:szCs w:val="27"/>
    </w:rPr>
  </w:style>
  <w:style w:type="paragraph" w:styleId="4">
    <w:name w:val="heading 4"/>
    <w:basedOn w:val="a"/>
    <w:qFormat/>
    <w:rsid w:val="00E40E88"/>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E40E88"/>
    <w:rPr>
      <w:b/>
      <w:bCs/>
    </w:rPr>
  </w:style>
  <w:style w:type="paragraph" w:styleId="a4">
    <w:name w:val="Normal (Web)"/>
    <w:aliases w:val="Знак,Обычный (Web),Обычный (Web) + 14 пт,По ширине,Первая строка:  1,27 см,Пере...,Обычный (Web)1"/>
    <w:basedOn w:val="a"/>
    <w:uiPriority w:val="99"/>
    <w:rsid w:val="00E40E88"/>
    <w:pPr>
      <w:spacing w:before="100" w:beforeAutospacing="1" w:after="100" w:afterAutospacing="1"/>
    </w:pPr>
  </w:style>
  <w:style w:type="paragraph" w:customStyle="1" w:styleId="ert">
    <w:name w:val="ert"/>
    <w:basedOn w:val="a"/>
    <w:rsid w:val="00E40E88"/>
    <w:pPr>
      <w:spacing w:before="100" w:beforeAutospacing="1" w:after="100" w:afterAutospacing="1"/>
    </w:pPr>
  </w:style>
  <w:style w:type="character" w:styleId="a5">
    <w:name w:val="Hyperlink"/>
    <w:uiPriority w:val="99"/>
    <w:rsid w:val="00E40E88"/>
    <w:rPr>
      <w:color w:val="0000FF"/>
      <w:u w:val="single"/>
    </w:rPr>
  </w:style>
  <w:style w:type="character" w:customStyle="1" w:styleId="ert1">
    <w:name w:val="ert1"/>
    <w:basedOn w:val="a0"/>
    <w:rsid w:val="00E40E88"/>
  </w:style>
  <w:style w:type="paragraph" w:styleId="a6">
    <w:name w:val="Title"/>
    <w:aliases w:val="Название"/>
    <w:basedOn w:val="a"/>
    <w:link w:val="a7"/>
    <w:qFormat/>
    <w:rsid w:val="00F25B8D"/>
    <w:pPr>
      <w:jc w:val="center"/>
    </w:pPr>
    <w:rPr>
      <w:b/>
      <w:sz w:val="32"/>
      <w:szCs w:val="20"/>
      <w:u w:val="single"/>
    </w:rPr>
  </w:style>
  <w:style w:type="paragraph" w:styleId="a8">
    <w:name w:val="Body Text"/>
    <w:basedOn w:val="a"/>
    <w:link w:val="a9"/>
    <w:rsid w:val="00F25B8D"/>
    <w:pPr>
      <w:jc w:val="both"/>
    </w:pPr>
    <w:rPr>
      <w:b/>
      <w:szCs w:val="20"/>
    </w:rPr>
  </w:style>
  <w:style w:type="table" w:styleId="aa">
    <w:name w:val="Table Grid"/>
    <w:basedOn w:val="a1"/>
    <w:uiPriority w:val="39"/>
    <w:rsid w:val="00822A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rsid w:val="005D2652"/>
    <w:pPr>
      <w:tabs>
        <w:tab w:val="center" w:pos="4677"/>
        <w:tab w:val="right" w:pos="9355"/>
      </w:tabs>
    </w:pPr>
  </w:style>
  <w:style w:type="character" w:styleId="ac">
    <w:name w:val="page number"/>
    <w:basedOn w:val="a0"/>
    <w:rsid w:val="005D2652"/>
  </w:style>
  <w:style w:type="paragraph" w:styleId="ad">
    <w:name w:val="header"/>
    <w:basedOn w:val="a"/>
    <w:link w:val="ae"/>
    <w:rsid w:val="001E692E"/>
    <w:pPr>
      <w:tabs>
        <w:tab w:val="center" w:pos="4677"/>
        <w:tab w:val="right" w:pos="9355"/>
      </w:tabs>
    </w:pPr>
    <w:rPr>
      <w:lang w:val="x-none" w:eastAsia="x-none"/>
    </w:rPr>
  </w:style>
  <w:style w:type="character" w:customStyle="1" w:styleId="ae">
    <w:name w:val="Верхний колонтитул Знак"/>
    <w:link w:val="ad"/>
    <w:rsid w:val="001E692E"/>
    <w:rPr>
      <w:sz w:val="24"/>
      <w:szCs w:val="24"/>
    </w:rPr>
  </w:style>
  <w:style w:type="paragraph" w:styleId="30">
    <w:name w:val="Body Text 3"/>
    <w:basedOn w:val="a"/>
    <w:rsid w:val="003B5DFC"/>
    <w:pPr>
      <w:spacing w:after="120"/>
    </w:pPr>
    <w:rPr>
      <w:sz w:val="16"/>
      <w:szCs w:val="16"/>
    </w:rPr>
  </w:style>
  <w:style w:type="character" w:customStyle="1" w:styleId="style311">
    <w:name w:val="style311"/>
    <w:rsid w:val="006968EA"/>
    <w:rPr>
      <w:sz w:val="24"/>
      <w:szCs w:val="24"/>
    </w:rPr>
  </w:style>
  <w:style w:type="character" w:customStyle="1" w:styleId="apple-converted-space">
    <w:name w:val="apple-converted-space"/>
    <w:basedOn w:val="a0"/>
    <w:rsid w:val="00DE41DA"/>
  </w:style>
  <w:style w:type="character" w:customStyle="1" w:styleId="blk">
    <w:name w:val="blk"/>
    <w:basedOn w:val="a0"/>
    <w:rsid w:val="00DE41DA"/>
  </w:style>
  <w:style w:type="paragraph" w:styleId="af">
    <w:name w:val="Body Text Indent"/>
    <w:basedOn w:val="a"/>
    <w:rsid w:val="005D1789"/>
    <w:pPr>
      <w:spacing w:after="120"/>
      <w:ind w:left="283"/>
    </w:pPr>
  </w:style>
  <w:style w:type="paragraph" w:styleId="11">
    <w:name w:val="toc 1"/>
    <w:basedOn w:val="a"/>
    <w:next w:val="a"/>
    <w:autoRedefine/>
    <w:uiPriority w:val="39"/>
    <w:rsid w:val="006C3859"/>
    <w:pPr>
      <w:tabs>
        <w:tab w:val="left" w:pos="440"/>
        <w:tab w:val="right" w:leader="dot" w:pos="8844"/>
      </w:tabs>
      <w:jc w:val="both"/>
    </w:pPr>
    <w:rPr>
      <w:rFonts w:ascii="Calibri" w:eastAsia="Calibri" w:hAnsi="Calibri"/>
      <w:sz w:val="22"/>
      <w:szCs w:val="22"/>
      <w:lang w:eastAsia="en-US"/>
    </w:rPr>
  </w:style>
  <w:style w:type="character" w:customStyle="1" w:styleId="10">
    <w:name w:val="Заголовок 1 Знак"/>
    <w:link w:val="1"/>
    <w:rsid w:val="0073427B"/>
    <w:rPr>
      <w:rFonts w:ascii="Arial" w:hAnsi="Arial" w:cs="Arial"/>
      <w:b/>
      <w:bCs/>
      <w:kern w:val="32"/>
      <w:sz w:val="32"/>
      <w:szCs w:val="32"/>
    </w:rPr>
  </w:style>
  <w:style w:type="paragraph" w:styleId="HTML">
    <w:name w:val="HTML Preformatted"/>
    <w:basedOn w:val="a"/>
    <w:link w:val="HTML0"/>
    <w:rsid w:val="00C326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olor w:val="000000"/>
      <w:sz w:val="20"/>
      <w:szCs w:val="20"/>
      <w:lang w:val="x-none" w:eastAsia="x-none"/>
    </w:rPr>
  </w:style>
  <w:style w:type="character" w:customStyle="1" w:styleId="HTML0">
    <w:name w:val="Стандартный HTML Знак"/>
    <w:link w:val="HTML"/>
    <w:rsid w:val="00C3265A"/>
    <w:rPr>
      <w:rFonts w:ascii="Courier New" w:eastAsia="Calibri" w:hAnsi="Courier New"/>
      <w:color w:val="000000"/>
      <w:lang w:val="x-none" w:eastAsia="x-none"/>
    </w:rPr>
  </w:style>
  <w:style w:type="paragraph" w:styleId="20">
    <w:name w:val="Body Text 2"/>
    <w:basedOn w:val="a"/>
    <w:link w:val="21"/>
    <w:uiPriority w:val="99"/>
    <w:rsid w:val="00C3265A"/>
    <w:pPr>
      <w:spacing w:after="120" w:line="480" w:lineRule="auto"/>
    </w:pPr>
  </w:style>
  <w:style w:type="character" w:customStyle="1" w:styleId="21">
    <w:name w:val="Основной текст 2 Знак"/>
    <w:link w:val="20"/>
    <w:uiPriority w:val="99"/>
    <w:rsid w:val="00C3265A"/>
    <w:rPr>
      <w:sz w:val="24"/>
      <w:szCs w:val="24"/>
    </w:rPr>
  </w:style>
  <w:style w:type="paragraph" w:styleId="af0">
    <w:name w:val="List Paragraph"/>
    <w:link w:val="af1"/>
    <w:uiPriority w:val="34"/>
    <w:qFormat/>
    <w:rsid w:val="00D15D2C"/>
    <w:pPr>
      <w:pBdr>
        <w:top w:val="nil"/>
        <w:left w:val="nil"/>
        <w:bottom w:val="nil"/>
        <w:right w:val="nil"/>
        <w:between w:val="nil"/>
        <w:bar w:val="nil"/>
      </w:pBdr>
      <w:ind w:left="720"/>
    </w:pPr>
    <w:rPr>
      <w:rFonts w:ascii="Arial Unicode MS" w:eastAsia="Arial Unicode MS" w:hAnsi="Arial Unicode MS"/>
      <w:color w:val="000000"/>
      <w:sz w:val="24"/>
      <w:szCs w:val="24"/>
      <w:u w:color="000000"/>
      <w:bdr w:val="nil"/>
    </w:rPr>
  </w:style>
  <w:style w:type="character" w:customStyle="1" w:styleId="af2">
    <w:name w:val="Основной текст_"/>
    <w:link w:val="8"/>
    <w:uiPriority w:val="99"/>
    <w:locked/>
    <w:rsid w:val="00D15D2C"/>
    <w:rPr>
      <w:shd w:val="clear" w:color="auto" w:fill="FFFFFF"/>
    </w:rPr>
  </w:style>
  <w:style w:type="paragraph" w:customStyle="1" w:styleId="8">
    <w:name w:val="Основной текст8"/>
    <w:basedOn w:val="a"/>
    <w:link w:val="af2"/>
    <w:uiPriority w:val="99"/>
    <w:rsid w:val="00D15D2C"/>
    <w:pPr>
      <w:shd w:val="clear" w:color="auto" w:fill="FFFFFF"/>
      <w:spacing w:before="600" w:after="300" w:line="370" w:lineRule="exact"/>
      <w:jc w:val="both"/>
    </w:pPr>
    <w:rPr>
      <w:sz w:val="20"/>
      <w:szCs w:val="20"/>
      <w:lang w:val="x-none" w:eastAsia="x-none"/>
    </w:rPr>
  </w:style>
  <w:style w:type="character" w:customStyle="1" w:styleId="af1">
    <w:name w:val="Абзац списка Знак"/>
    <w:link w:val="af0"/>
    <w:uiPriority w:val="34"/>
    <w:rsid w:val="00D15D2C"/>
    <w:rPr>
      <w:rFonts w:ascii="Arial Unicode MS" w:eastAsia="Arial Unicode MS" w:hAnsi="Arial Unicode MS"/>
      <w:color w:val="000000"/>
      <w:sz w:val="24"/>
      <w:szCs w:val="24"/>
      <w:u w:color="000000"/>
      <w:bdr w:val="nil"/>
      <w:lang w:bidi="ar-SA"/>
    </w:rPr>
  </w:style>
  <w:style w:type="numbering" w:customStyle="1" w:styleId="List30">
    <w:name w:val="List 30"/>
    <w:basedOn w:val="a2"/>
    <w:rsid w:val="00D15D2C"/>
    <w:pPr>
      <w:numPr>
        <w:numId w:val="6"/>
      </w:numPr>
    </w:pPr>
  </w:style>
  <w:style w:type="paragraph" w:styleId="22">
    <w:name w:val="toc 2"/>
    <w:basedOn w:val="a"/>
    <w:next w:val="a"/>
    <w:autoRedefine/>
    <w:uiPriority w:val="39"/>
    <w:rsid w:val="009A7A87"/>
    <w:pPr>
      <w:ind w:left="240"/>
    </w:pPr>
  </w:style>
  <w:style w:type="character" w:customStyle="1" w:styleId="a9">
    <w:name w:val="Основной текст Знак"/>
    <w:link w:val="a8"/>
    <w:rsid w:val="0000148F"/>
    <w:rPr>
      <w:b/>
      <w:sz w:val="24"/>
    </w:rPr>
  </w:style>
  <w:style w:type="character" w:styleId="af3">
    <w:name w:val="footnote reference"/>
    <w:rsid w:val="006C3859"/>
    <w:rPr>
      <w:vertAlign w:val="superscript"/>
    </w:rPr>
  </w:style>
  <w:style w:type="paragraph" w:styleId="af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
    <w:link w:val="23"/>
    <w:rsid w:val="001F395E"/>
    <w:pPr>
      <w:widowControl w:val="0"/>
      <w:autoSpaceDE w:val="0"/>
      <w:autoSpaceDN w:val="0"/>
      <w:adjustRightInd w:val="0"/>
    </w:pPr>
    <w:rPr>
      <w:sz w:val="20"/>
      <w:szCs w:val="20"/>
    </w:rPr>
  </w:style>
  <w:style w:type="character" w:customStyle="1" w:styleId="af5">
    <w:name w:val="Текст сноски Знак"/>
    <w:basedOn w:val="a0"/>
    <w:rsid w:val="001F395E"/>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6 Знак,F Знак"/>
    <w:link w:val="af4"/>
    <w:locked/>
    <w:rsid w:val="001F395E"/>
  </w:style>
  <w:style w:type="paragraph" w:styleId="af6">
    <w:name w:val="Balloon Text"/>
    <w:basedOn w:val="a"/>
    <w:link w:val="af7"/>
    <w:rsid w:val="00042A76"/>
    <w:rPr>
      <w:rFonts w:ascii="Segoe UI" w:hAnsi="Segoe UI" w:cs="Segoe UI"/>
      <w:sz w:val="18"/>
      <w:szCs w:val="18"/>
    </w:rPr>
  </w:style>
  <w:style w:type="character" w:customStyle="1" w:styleId="af7">
    <w:name w:val="Текст выноски Знак"/>
    <w:link w:val="af6"/>
    <w:rsid w:val="00042A76"/>
    <w:rPr>
      <w:rFonts w:ascii="Segoe UI" w:hAnsi="Segoe UI" w:cs="Segoe UI"/>
      <w:sz w:val="18"/>
      <w:szCs w:val="18"/>
    </w:rPr>
  </w:style>
  <w:style w:type="paragraph" w:customStyle="1" w:styleId="12">
    <w:name w:val="1"/>
    <w:basedOn w:val="a"/>
    <w:next w:val="a6"/>
    <w:qFormat/>
    <w:rsid w:val="00F378B1"/>
    <w:pPr>
      <w:jc w:val="center"/>
    </w:pPr>
    <w:rPr>
      <w:b/>
      <w:sz w:val="32"/>
      <w:szCs w:val="20"/>
      <w:u w:val="single"/>
    </w:rPr>
  </w:style>
  <w:style w:type="paragraph" w:customStyle="1" w:styleId="ConsPlusNormal">
    <w:name w:val="ConsPlusNormal"/>
    <w:rsid w:val="009F2BF6"/>
    <w:pPr>
      <w:widowControl w:val="0"/>
      <w:autoSpaceDE w:val="0"/>
      <w:autoSpaceDN w:val="0"/>
      <w:adjustRightInd w:val="0"/>
      <w:ind w:firstLine="720"/>
    </w:pPr>
    <w:rPr>
      <w:rFonts w:ascii="Arial" w:hAnsi="Arial" w:cs="Arial"/>
    </w:rPr>
  </w:style>
  <w:style w:type="paragraph" w:customStyle="1" w:styleId="13">
    <w:name w:val="Абзац списка1"/>
    <w:basedOn w:val="a"/>
    <w:rsid w:val="00C31776"/>
    <w:pPr>
      <w:ind w:left="720"/>
    </w:pPr>
    <w:rPr>
      <w:noProof/>
    </w:rPr>
  </w:style>
  <w:style w:type="paragraph" w:styleId="af8">
    <w:name w:val="TOC Heading"/>
    <w:basedOn w:val="1"/>
    <w:next w:val="a"/>
    <w:uiPriority w:val="39"/>
    <w:unhideWhenUsed/>
    <w:qFormat/>
    <w:rsid w:val="00C47D38"/>
    <w:pPr>
      <w:outlineLvl w:val="9"/>
    </w:pPr>
    <w:rPr>
      <w:rFonts w:ascii="Calibri Light" w:hAnsi="Calibri Light"/>
      <w:lang w:val="ru-RU" w:eastAsia="ru-RU"/>
    </w:rPr>
  </w:style>
  <w:style w:type="character" w:customStyle="1" w:styleId="a7">
    <w:name w:val="Заголовок Знак"/>
    <w:aliases w:val="Название Знак"/>
    <w:link w:val="a6"/>
    <w:rsid w:val="00C41CFD"/>
    <w:rPr>
      <w:b/>
      <w:sz w:val="32"/>
      <w:u w:val="single"/>
    </w:rPr>
  </w:style>
  <w:style w:type="paragraph" w:customStyle="1" w:styleId="TextBody">
    <w:name w:val="Text Body"/>
    <w:basedOn w:val="a"/>
    <w:rsid w:val="001A3B85"/>
    <w:pPr>
      <w:suppressAutoHyphens/>
      <w:jc w:val="both"/>
    </w:pPr>
    <w:rPr>
      <w:b/>
      <w:szCs w:val="20"/>
      <w:lang w:eastAsia="zh-CN"/>
    </w:rPr>
  </w:style>
  <w:style w:type="paragraph" w:customStyle="1" w:styleId="Default">
    <w:name w:val="Default"/>
    <w:rsid w:val="006B7A43"/>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961867">
      <w:bodyDiv w:val="1"/>
      <w:marLeft w:val="0"/>
      <w:marRight w:val="0"/>
      <w:marTop w:val="0"/>
      <w:marBottom w:val="0"/>
      <w:divBdr>
        <w:top w:val="none" w:sz="0" w:space="0" w:color="auto"/>
        <w:left w:val="none" w:sz="0" w:space="0" w:color="auto"/>
        <w:bottom w:val="none" w:sz="0" w:space="0" w:color="auto"/>
        <w:right w:val="none" w:sz="0" w:space="0" w:color="auto"/>
      </w:divBdr>
    </w:div>
    <w:div w:id="207450653">
      <w:bodyDiv w:val="1"/>
      <w:marLeft w:val="0"/>
      <w:marRight w:val="0"/>
      <w:marTop w:val="0"/>
      <w:marBottom w:val="0"/>
      <w:divBdr>
        <w:top w:val="none" w:sz="0" w:space="0" w:color="auto"/>
        <w:left w:val="none" w:sz="0" w:space="0" w:color="auto"/>
        <w:bottom w:val="none" w:sz="0" w:space="0" w:color="auto"/>
        <w:right w:val="none" w:sz="0" w:space="0" w:color="auto"/>
      </w:divBdr>
    </w:div>
    <w:div w:id="214049448">
      <w:bodyDiv w:val="1"/>
      <w:marLeft w:val="0"/>
      <w:marRight w:val="0"/>
      <w:marTop w:val="0"/>
      <w:marBottom w:val="0"/>
      <w:divBdr>
        <w:top w:val="none" w:sz="0" w:space="0" w:color="auto"/>
        <w:left w:val="none" w:sz="0" w:space="0" w:color="auto"/>
        <w:bottom w:val="none" w:sz="0" w:space="0" w:color="auto"/>
        <w:right w:val="none" w:sz="0" w:space="0" w:color="auto"/>
      </w:divBdr>
    </w:div>
    <w:div w:id="246309225">
      <w:bodyDiv w:val="1"/>
      <w:marLeft w:val="0"/>
      <w:marRight w:val="0"/>
      <w:marTop w:val="0"/>
      <w:marBottom w:val="0"/>
      <w:divBdr>
        <w:top w:val="none" w:sz="0" w:space="0" w:color="auto"/>
        <w:left w:val="none" w:sz="0" w:space="0" w:color="auto"/>
        <w:bottom w:val="none" w:sz="0" w:space="0" w:color="auto"/>
        <w:right w:val="none" w:sz="0" w:space="0" w:color="auto"/>
      </w:divBdr>
    </w:div>
    <w:div w:id="252710214">
      <w:bodyDiv w:val="1"/>
      <w:marLeft w:val="0"/>
      <w:marRight w:val="0"/>
      <w:marTop w:val="0"/>
      <w:marBottom w:val="0"/>
      <w:divBdr>
        <w:top w:val="none" w:sz="0" w:space="0" w:color="auto"/>
        <w:left w:val="none" w:sz="0" w:space="0" w:color="auto"/>
        <w:bottom w:val="none" w:sz="0" w:space="0" w:color="auto"/>
        <w:right w:val="none" w:sz="0" w:space="0" w:color="auto"/>
      </w:divBdr>
    </w:div>
    <w:div w:id="269434632">
      <w:bodyDiv w:val="1"/>
      <w:marLeft w:val="0"/>
      <w:marRight w:val="0"/>
      <w:marTop w:val="0"/>
      <w:marBottom w:val="0"/>
      <w:divBdr>
        <w:top w:val="none" w:sz="0" w:space="0" w:color="auto"/>
        <w:left w:val="none" w:sz="0" w:space="0" w:color="auto"/>
        <w:bottom w:val="none" w:sz="0" w:space="0" w:color="auto"/>
        <w:right w:val="none" w:sz="0" w:space="0" w:color="auto"/>
      </w:divBdr>
    </w:div>
    <w:div w:id="323975073">
      <w:bodyDiv w:val="1"/>
      <w:marLeft w:val="0"/>
      <w:marRight w:val="0"/>
      <w:marTop w:val="0"/>
      <w:marBottom w:val="0"/>
      <w:divBdr>
        <w:top w:val="none" w:sz="0" w:space="0" w:color="auto"/>
        <w:left w:val="none" w:sz="0" w:space="0" w:color="auto"/>
        <w:bottom w:val="none" w:sz="0" w:space="0" w:color="auto"/>
        <w:right w:val="none" w:sz="0" w:space="0" w:color="auto"/>
      </w:divBdr>
    </w:div>
    <w:div w:id="442530408">
      <w:bodyDiv w:val="1"/>
      <w:marLeft w:val="0"/>
      <w:marRight w:val="0"/>
      <w:marTop w:val="0"/>
      <w:marBottom w:val="0"/>
      <w:divBdr>
        <w:top w:val="none" w:sz="0" w:space="0" w:color="auto"/>
        <w:left w:val="none" w:sz="0" w:space="0" w:color="auto"/>
        <w:bottom w:val="none" w:sz="0" w:space="0" w:color="auto"/>
        <w:right w:val="none" w:sz="0" w:space="0" w:color="auto"/>
      </w:divBdr>
    </w:div>
    <w:div w:id="515507452">
      <w:bodyDiv w:val="1"/>
      <w:marLeft w:val="0"/>
      <w:marRight w:val="0"/>
      <w:marTop w:val="0"/>
      <w:marBottom w:val="0"/>
      <w:divBdr>
        <w:top w:val="none" w:sz="0" w:space="0" w:color="auto"/>
        <w:left w:val="none" w:sz="0" w:space="0" w:color="auto"/>
        <w:bottom w:val="none" w:sz="0" w:space="0" w:color="auto"/>
        <w:right w:val="none" w:sz="0" w:space="0" w:color="auto"/>
      </w:divBdr>
    </w:div>
    <w:div w:id="521822311">
      <w:bodyDiv w:val="1"/>
      <w:marLeft w:val="0"/>
      <w:marRight w:val="0"/>
      <w:marTop w:val="0"/>
      <w:marBottom w:val="0"/>
      <w:divBdr>
        <w:top w:val="none" w:sz="0" w:space="0" w:color="auto"/>
        <w:left w:val="none" w:sz="0" w:space="0" w:color="auto"/>
        <w:bottom w:val="none" w:sz="0" w:space="0" w:color="auto"/>
        <w:right w:val="none" w:sz="0" w:space="0" w:color="auto"/>
      </w:divBdr>
    </w:div>
    <w:div w:id="661280453">
      <w:bodyDiv w:val="1"/>
      <w:marLeft w:val="0"/>
      <w:marRight w:val="0"/>
      <w:marTop w:val="0"/>
      <w:marBottom w:val="0"/>
      <w:divBdr>
        <w:top w:val="none" w:sz="0" w:space="0" w:color="auto"/>
        <w:left w:val="none" w:sz="0" w:space="0" w:color="auto"/>
        <w:bottom w:val="none" w:sz="0" w:space="0" w:color="auto"/>
        <w:right w:val="none" w:sz="0" w:space="0" w:color="auto"/>
      </w:divBdr>
    </w:div>
    <w:div w:id="822165915">
      <w:bodyDiv w:val="1"/>
      <w:marLeft w:val="0"/>
      <w:marRight w:val="0"/>
      <w:marTop w:val="0"/>
      <w:marBottom w:val="0"/>
      <w:divBdr>
        <w:top w:val="none" w:sz="0" w:space="0" w:color="auto"/>
        <w:left w:val="none" w:sz="0" w:space="0" w:color="auto"/>
        <w:bottom w:val="none" w:sz="0" w:space="0" w:color="auto"/>
        <w:right w:val="none" w:sz="0" w:space="0" w:color="auto"/>
      </w:divBdr>
    </w:div>
    <w:div w:id="890189494">
      <w:bodyDiv w:val="1"/>
      <w:marLeft w:val="0"/>
      <w:marRight w:val="0"/>
      <w:marTop w:val="0"/>
      <w:marBottom w:val="0"/>
      <w:divBdr>
        <w:top w:val="none" w:sz="0" w:space="0" w:color="auto"/>
        <w:left w:val="none" w:sz="0" w:space="0" w:color="auto"/>
        <w:bottom w:val="none" w:sz="0" w:space="0" w:color="auto"/>
        <w:right w:val="none" w:sz="0" w:space="0" w:color="auto"/>
      </w:divBdr>
    </w:div>
    <w:div w:id="1003820947">
      <w:bodyDiv w:val="1"/>
      <w:marLeft w:val="0"/>
      <w:marRight w:val="0"/>
      <w:marTop w:val="0"/>
      <w:marBottom w:val="0"/>
      <w:divBdr>
        <w:top w:val="none" w:sz="0" w:space="0" w:color="auto"/>
        <w:left w:val="none" w:sz="0" w:space="0" w:color="auto"/>
        <w:bottom w:val="none" w:sz="0" w:space="0" w:color="auto"/>
        <w:right w:val="none" w:sz="0" w:space="0" w:color="auto"/>
      </w:divBdr>
    </w:div>
    <w:div w:id="1111363488">
      <w:bodyDiv w:val="1"/>
      <w:marLeft w:val="0"/>
      <w:marRight w:val="0"/>
      <w:marTop w:val="0"/>
      <w:marBottom w:val="0"/>
      <w:divBdr>
        <w:top w:val="none" w:sz="0" w:space="0" w:color="auto"/>
        <w:left w:val="none" w:sz="0" w:space="0" w:color="auto"/>
        <w:bottom w:val="none" w:sz="0" w:space="0" w:color="auto"/>
        <w:right w:val="none" w:sz="0" w:space="0" w:color="auto"/>
      </w:divBdr>
    </w:div>
    <w:div w:id="1127820735">
      <w:bodyDiv w:val="1"/>
      <w:marLeft w:val="0"/>
      <w:marRight w:val="0"/>
      <w:marTop w:val="0"/>
      <w:marBottom w:val="0"/>
      <w:divBdr>
        <w:top w:val="none" w:sz="0" w:space="0" w:color="auto"/>
        <w:left w:val="none" w:sz="0" w:space="0" w:color="auto"/>
        <w:bottom w:val="none" w:sz="0" w:space="0" w:color="auto"/>
        <w:right w:val="none" w:sz="0" w:space="0" w:color="auto"/>
      </w:divBdr>
    </w:div>
    <w:div w:id="1217084651">
      <w:bodyDiv w:val="1"/>
      <w:marLeft w:val="0"/>
      <w:marRight w:val="0"/>
      <w:marTop w:val="0"/>
      <w:marBottom w:val="0"/>
      <w:divBdr>
        <w:top w:val="none" w:sz="0" w:space="0" w:color="auto"/>
        <w:left w:val="none" w:sz="0" w:space="0" w:color="auto"/>
        <w:bottom w:val="none" w:sz="0" w:space="0" w:color="auto"/>
        <w:right w:val="none" w:sz="0" w:space="0" w:color="auto"/>
      </w:divBdr>
    </w:div>
    <w:div w:id="1226650555">
      <w:bodyDiv w:val="1"/>
      <w:marLeft w:val="0"/>
      <w:marRight w:val="0"/>
      <w:marTop w:val="0"/>
      <w:marBottom w:val="0"/>
      <w:divBdr>
        <w:top w:val="none" w:sz="0" w:space="0" w:color="auto"/>
        <w:left w:val="none" w:sz="0" w:space="0" w:color="auto"/>
        <w:bottom w:val="none" w:sz="0" w:space="0" w:color="auto"/>
        <w:right w:val="none" w:sz="0" w:space="0" w:color="auto"/>
      </w:divBdr>
    </w:div>
    <w:div w:id="1301227081">
      <w:bodyDiv w:val="1"/>
      <w:marLeft w:val="0"/>
      <w:marRight w:val="0"/>
      <w:marTop w:val="0"/>
      <w:marBottom w:val="0"/>
      <w:divBdr>
        <w:top w:val="none" w:sz="0" w:space="0" w:color="auto"/>
        <w:left w:val="none" w:sz="0" w:space="0" w:color="auto"/>
        <w:bottom w:val="none" w:sz="0" w:space="0" w:color="auto"/>
        <w:right w:val="none" w:sz="0" w:space="0" w:color="auto"/>
      </w:divBdr>
    </w:div>
    <w:div w:id="1502231917">
      <w:bodyDiv w:val="1"/>
      <w:marLeft w:val="0"/>
      <w:marRight w:val="0"/>
      <w:marTop w:val="0"/>
      <w:marBottom w:val="0"/>
      <w:divBdr>
        <w:top w:val="none" w:sz="0" w:space="0" w:color="auto"/>
        <w:left w:val="none" w:sz="0" w:space="0" w:color="auto"/>
        <w:bottom w:val="none" w:sz="0" w:space="0" w:color="auto"/>
        <w:right w:val="none" w:sz="0" w:space="0" w:color="auto"/>
      </w:divBdr>
    </w:div>
    <w:div w:id="1608731868">
      <w:bodyDiv w:val="1"/>
      <w:marLeft w:val="0"/>
      <w:marRight w:val="0"/>
      <w:marTop w:val="0"/>
      <w:marBottom w:val="0"/>
      <w:divBdr>
        <w:top w:val="none" w:sz="0" w:space="0" w:color="auto"/>
        <w:left w:val="none" w:sz="0" w:space="0" w:color="auto"/>
        <w:bottom w:val="none" w:sz="0" w:space="0" w:color="auto"/>
        <w:right w:val="none" w:sz="0" w:space="0" w:color="auto"/>
      </w:divBdr>
    </w:div>
    <w:div w:id="1729185849">
      <w:bodyDiv w:val="1"/>
      <w:marLeft w:val="0"/>
      <w:marRight w:val="0"/>
      <w:marTop w:val="0"/>
      <w:marBottom w:val="0"/>
      <w:divBdr>
        <w:top w:val="none" w:sz="0" w:space="0" w:color="auto"/>
        <w:left w:val="none" w:sz="0" w:space="0" w:color="auto"/>
        <w:bottom w:val="none" w:sz="0" w:space="0" w:color="auto"/>
        <w:right w:val="none" w:sz="0" w:space="0" w:color="auto"/>
      </w:divBdr>
    </w:div>
    <w:div w:id="1756972761">
      <w:bodyDiv w:val="1"/>
      <w:marLeft w:val="0"/>
      <w:marRight w:val="0"/>
      <w:marTop w:val="0"/>
      <w:marBottom w:val="0"/>
      <w:divBdr>
        <w:top w:val="none" w:sz="0" w:space="0" w:color="auto"/>
        <w:left w:val="none" w:sz="0" w:space="0" w:color="auto"/>
        <w:bottom w:val="none" w:sz="0" w:space="0" w:color="auto"/>
        <w:right w:val="none" w:sz="0" w:space="0" w:color="auto"/>
      </w:divBdr>
    </w:div>
    <w:div w:id="1763722048">
      <w:bodyDiv w:val="1"/>
      <w:marLeft w:val="0"/>
      <w:marRight w:val="0"/>
      <w:marTop w:val="0"/>
      <w:marBottom w:val="0"/>
      <w:divBdr>
        <w:top w:val="none" w:sz="0" w:space="0" w:color="auto"/>
        <w:left w:val="none" w:sz="0" w:space="0" w:color="auto"/>
        <w:bottom w:val="none" w:sz="0" w:space="0" w:color="auto"/>
        <w:right w:val="none" w:sz="0" w:space="0" w:color="auto"/>
      </w:divBdr>
      <w:divsChild>
        <w:div w:id="1218207653">
          <w:marLeft w:val="0"/>
          <w:marRight w:val="0"/>
          <w:marTop w:val="0"/>
          <w:marBottom w:val="0"/>
          <w:divBdr>
            <w:top w:val="none" w:sz="0" w:space="0" w:color="auto"/>
            <w:left w:val="none" w:sz="0" w:space="0" w:color="auto"/>
            <w:bottom w:val="none" w:sz="0" w:space="0" w:color="auto"/>
            <w:right w:val="none" w:sz="0" w:space="0" w:color="auto"/>
          </w:divBdr>
          <w:divsChild>
            <w:div w:id="54932015">
              <w:marLeft w:val="0"/>
              <w:marRight w:val="0"/>
              <w:marTop w:val="0"/>
              <w:marBottom w:val="0"/>
              <w:divBdr>
                <w:top w:val="none" w:sz="0" w:space="0" w:color="auto"/>
                <w:left w:val="none" w:sz="0" w:space="0" w:color="auto"/>
                <w:bottom w:val="none" w:sz="0" w:space="0" w:color="auto"/>
                <w:right w:val="none" w:sz="0" w:space="0" w:color="auto"/>
              </w:divBdr>
              <w:divsChild>
                <w:div w:id="569736134">
                  <w:marLeft w:val="0"/>
                  <w:marRight w:val="0"/>
                  <w:marTop w:val="0"/>
                  <w:marBottom w:val="0"/>
                  <w:divBdr>
                    <w:top w:val="none" w:sz="0" w:space="0" w:color="auto"/>
                    <w:left w:val="none" w:sz="0" w:space="0" w:color="auto"/>
                    <w:bottom w:val="none" w:sz="0" w:space="0" w:color="auto"/>
                    <w:right w:val="none" w:sz="0" w:space="0" w:color="auto"/>
                  </w:divBdr>
                  <w:divsChild>
                    <w:div w:id="1342275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0974733">
      <w:bodyDiv w:val="1"/>
      <w:marLeft w:val="0"/>
      <w:marRight w:val="0"/>
      <w:marTop w:val="0"/>
      <w:marBottom w:val="0"/>
      <w:divBdr>
        <w:top w:val="none" w:sz="0" w:space="0" w:color="auto"/>
        <w:left w:val="none" w:sz="0" w:space="0" w:color="auto"/>
        <w:bottom w:val="none" w:sz="0" w:space="0" w:color="auto"/>
        <w:right w:val="none" w:sz="0" w:space="0" w:color="auto"/>
      </w:divBdr>
    </w:div>
    <w:div w:id="1867673362">
      <w:bodyDiv w:val="1"/>
      <w:marLeft w:val="0"/>
      <w:marRight w:val="0"/>
      <w:marTop w:val="0"/>
      <w:marBottom w:val="0"/>
      <w:divBdr>
        <w:top w:val="none" w:sz="0" w:space="0" w:color="auto"/>
        <w:left w:val="none" w:sz="0" w:space="0" w:color="auto"/>
        <w:bottom w:val="none" w:sz="0" w:space="0" w:color="auto"/>
        <w:right w:val="none" w:sz="0" w:space="0" w:color="auto"/>
      </w:divBdr>
    </w:div>
    <w:div w:id="1918317225">
      <w:bodyDiv w:val="1"/>
      <w:marLeft w:val="0"/>
      <w:marRight w:val="0"/>
      <w:marTop w:val="0"/>
      <w:marBottom w:val="0"/>
      <w:divBdr>
        <w:top w:val="none" w:sz="0" w:space="0" w:color="auto"/>
        <w:left w:val="none" w:sz="0" w:space="0" w:color="auto"/>
        <w:bottom w:val="none" w:sz="0" w:space="0" w:color="auto"/>
        <w:right w:val="none" w:sz="0" w:space="0" w:color="auto"/>
      </w:divBdr>
    </w:div>
    <w:div w:id="2000889138">
      <w:bodyDiv w:val="1"/>
      <w:marLeft w:val="0"/>
      <w:marRight w:val="0"/>
      <w:marTop w:val="0"/>
      <w:marBottom w:val="0"/>
      <w:divBdr>
        <w:top w:val="none" w:sz="0" w:space="0" w:color="auto"/>
        <w:left w:val="none" w:sz="0" w:space="0" w:color="auto"/>
        <w:bottom w:val="none" w:sz="0" w:space="0" w:color="auto"/>
        <w:right w:val="none" w:sz="0" w:space="0" w:color="auto"/>
      </w:divBdr>
    </w:div>
    <w:div w:id="2017078571">
      <w:bodyDiv w:val="1"/>
      <w:marLeft w:val="0"/>
      <w:marRight w:val="0"/>
      <w:marTop w:val="0"/>
      <w:marBottom w:val="0"/>
      <w:divBdr>
        <w:top w:val="none" w:sz="0" w:space="0" w:color="auto"/>
        <w:left w:val="none" w:sz="0" w:space="0" w:color="auto"/>
        <w:bottom w:val="none" w:sz="0" w:space="0" w:color="auto"/>
        <w:right w:val="none" w:sz="0" w:space="0" w:color="auto"/>
      </w:divBdr>
    </w:div>
    <w:div w:id="2077167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bc.ru/" TargetMode="External"/><Relationship Id="rId13" Type="http://schemas.openxmlformats.org/officeDocument/2006/relationships/hyperlink" Target="http://nokc.org.ru/" TargetMode="External"/><Relationship Id="rId18" Type="http://schemas.openxmlformats.org/officeDocument/2006/relationships/hyperlink" Target="http://link.springer.com/" TargetMode="External"/><Relationship Id="rId26" Type="http://schemas.openxmlformats.org/officeDocument/2006/relationships/hyperlink" Target="https://academic.oup.com/journals/" TargetMode="External"/><Relationship Id="rId3" Type="http://schemas.openxmlformats.org/officeDocument/2006/relationships/styles" Target="styles.xml"/><Relationship Id="rId21" Type="http://schemas.openxmlformats.org/officeDocument/2006/relationships/hyperlink" Target="https://hstalks.com/business/" TargetMode="External"/><Relationship Id="rId7" Type="http://schemas.openxmlformats.org/officeDocument/2006/relationships/endnotes" Target="endnotes.xml"/><Relationship Id="rId12" Type="http://schemas.openxmlformats.org/officeDocument/2006/relationships/hyperlink" Target="http://ec.europa.eu" TargetMode="External"/><Relationship Id="rId17" Type="http://schemas.openxmlformats.org/officeDocument/2006/relationships/hyperlink" Target="https://spark-interfax.ru/" TargetMode="External"/><Relationship Id="rId25" Type="http://schemas.openxmlformats.org/officeDocument/2006/relationships/hyperlink" Target="https://www.jstor.org/" TargetMode="External"/><Relationship Id="rId2" Type="http://schemas.openxmlformats.org/officeDocument/2006/relationships/numbering" Target="numbering.xml"/><Relationship Id="rId16" Type="http://schemas.openxmlformats.org/officeDocument/2006/relationships/hyperlink" Target="http://lib.alpinadigital.ru/" TargetMode="External"/><Relationship Id="rId20" Type="http://schemas.openxmlformats.org/officeDocument/2006/relationships/hyperlink" Target="https://www.emerald.com/insight/"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ccg.ru" TargetMode="External"/><Relationship Id="rId24" Type="http://schemas.openxmlformats.org/officeDocument/2006/relationships/hyperlink" Target="https://oversea.cnki.net/kns?dbcode=CFLQ"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hyperlink" Target="https://ar.oversea.cnki.net/" TargetMode="External"/><Relationship Id="rId28" Type="http://schemas.openxmlformats.org/officeDocument/2006/relationships/hyperlink" Target="https://onlinelibrary.wiley.com/" TargetMode="External"/><Relationship Id="rId10" Type="http://schemas.openxmlformats.org/officeDocument/2006/relationships/hyperlink" Target="http://www.soc-otvet.ru" TargetMode="External"/><Relationship Id="rId19" Type="http://schemas.openxmlformats.org/officeDocument/2006/relationships/hyperlink" Target="http://www.sciencedirect.co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raexpert.ru/" TargetMode="External"/><Relationship Id="rId14" Type="http://schemas.openxmlformats.org/officeDocument/2006/relationships/hyperlink" Target="http://elib.fa.ru/" TargetMode="External"/><Relationship Id="rId22" Type="http://schemas.openxmlformats.org/officeDocument/2006/relationships/hyperlink" Target="https://hstalks.com/business/journals/" TargetMode="External"/><Relationship Id="rId27" Type="http://schemas.openxmlformats.org/officeDocument/2006/relationships/hyperlink" Target="https://www.oecd-ilibrary.org/" TargetMode="External"/><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Props1.xml><?xml version="1.0" encoding="utf-8"?>
<ds:datastoreItem xmlns:ds="http://schemas.openxmlformats.org/officeDocument/2006/customXml" ds:itemID="{AD41C8F9-BE39-4B46-8A8E-7127601FF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31</Pages>
  <Words>7592</Words>
  <Characters>43278</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ТЕОРИЯ И ПРАКТИКА ПРОВЕДЕНИЯ ДЕЛОВЫХ ПЕРЕГОВОРОВ И ВСТРЕЧ</vt:lpstr>
    </vt:vector>
  </TitlesOfParts>
  <Company>моя</Company>
  <LinksUpToDate>false</LinksUpToDate>
  <CharactersWithSpaces>50769</CharactersWithSpaces>
  <SharedDoc>false</SharedDoc>
  <HLinks>
    <vt:vector size="198" baseType="variant">
      <vt:variant>
        <vt:i4>3801188</vt:i4>
      </vt:variant>
      <vt:variant>
        <vt:i4>159</vt:i4>
      </vt:variant>
      <vt:variant>
        <vt:i4>0</vt:i4>
      </vt:variant>
      <vt:variant>
        <vt:i4>5</vt:i4>
      </vt:variant>
      <vt:variant>
        <vt:lpwstr>http://www.znanium.com/</vt:lpwstr>
      </vt:variant>
      <vt:variant>
        <vt:lpwstr/>
      </vt:variant>
      <vt:variant>
        <vt:i4>8192038</vt:i4>
      </vt:variant>
      <vt:variant>
        <vt:i4>156</vt:i4>
      </vt:variant>
      <vt:variant>
        <vt:i4>0</vt:i4>
      </vt:variant>
      <vt:variant>
        <vt:i4>5</vt:i4>
      </vt:variant>
      <vt:variant>
        <vt:lpwstr>http://www.book.ru/</vt:lpwstr>
      </vt:variant>
      <vt:variant>
        <vt:lpwstr/>
      </vt:variant>
      <vt:variant>
        <vt:i4>5832782</vt:i4>
      </vt:variant>
      <vt:variant>
        <vt:i4>153</vt:i4>
      </vt:variant>
      <vt:variant>
        <vt:i4>0</vt:i4>
      </vt:variant>
      <vt:variant>
        <vt:i4>5</vt:i4>
      </vt:variant>
      <vt:variant>
        <vt:lpwstr>http://library.fa.ru/files/elibfa.pdf</vt:lpwstr>
      </vt:variant>
      <vt:variant>
        <vt:lpwstr/>
      </vt:variant>
      <vt:variant>
        <vt:i4>3473466</vt:i4>
      </vt:variant>
      <vt:variant>
        <vt:i4>150</vt:i4>
      </vt:variant>
      <vt:variant>
        <vt:i4>0</vt:i4>
      </vt:variant>
      <vt:variant>
        <vt:i4>5</vt:i4>
      </vt:variant>
      <vt:variant>
        <vt:lpwstr>http://elib.fa.ru/</vt:lpwstr>
      </vt:variant>
      <vt:variant>
        <vt:lpwstr/>
      </vt:variant>
      <vt:variant>
        <vt:i4>2687103</vt:i4>
      </vt:variant>
      <vt:variant>
        <vt:i4>147</vt:i4>
      </vt:variant>
      <vt:variant>
        <vt:i4>0</vt:i4>
      </vt:variant>
      <vt:variant>
        <vt:i4>5</vt:i4>
      </vt:variant>
      <vt:variant>
        <vt:lpwstr>http://nokc.org.ru/</vt:lpwstr>
      </vt:variant>
      <vt:variant>
        <vt:lpwstr/>
      </vt:variant>
      <vt:variant>
        <vt:i4>5308502</vt:i4>
      </vt:variant>
      <vt:variant>
        <vt:i4>144</vt:i4>
      </vt:variant>
      <vt:variant>
        <vt:i4>0</vt:i4>
      </vt:variant>
      <vt:variant>
        <vt:i4>5</vt:i4>
      </vt:variant>
      <vt:variant>
        <vt:lpwstr>http://ec.europa.eu/</vt:lpwstr>
      </vt:variant>
      <vt:variant>
        <vt:lpwstr/>
      </vt:variant>
      <vt:variant>
        <vt:i4>8192038</vt:i4>
      </vt:variant>
      <vt:variant>
        <vt:i4>141</vt:i4>
      </vt:variant>
      <vt:variant>
        <vt:i4>0</vt:i4>
      </vt:variant>
      <vt:variant>
        <vt:i4>5</vt:i4>
      </vt:variant>
      <vt:variant>
        <vt:lpwstr>http://www.nccg.ru/</vt:lpwstr>
      </vt:variant>
      <vt:variant>
        <vt:lpwstr/>
      </vt:variant>
      <vt:variant>
        <vt:i4>720984</vt:i4>
      </vt:variant>
      <vt:variant>
        <vt:i4>138</vt:i4>
      </vt:variant>
      <vt:variant>
        <vt:i4>0</vt:i4>
      </vt:variant>
      <vt:variant>
        <vt:i4>5</vt:i4>
      </vt:variant>
      <vt:variant>
        <vt:lpwstr>http://www.soc-otvet.ru/</vt:lpwstr>
      </vt:variant>
      <vt:variant>
        <vt:lpwstr/>
      </vt:variant>
      <vt:variant>
        <vt:i4>6619178</vt:i4>
      </vt:variant>
      <vt:variant>
        <vt:i4>135</vt:i4>
      </vt:variant>
      <vt:variant>
        <vt:i4>0</vt:i4>
      </vt:variant>
      <vt:variant>
        <vt:i4>5</vt:i4>
      </vt:variant>
      <vt:variant>
        <vt:lpwstr>http://www.raexpert.ru/</vt:lpwstr>
      </vt:variant>
      <vt:variant>
        <vt:lpwstr/>
      </vt:variant>
      <vt:variant>
        <vt:i4>6750313</vt:i4>
      </vt:variant>
      <vt:variant>
        <vt:i4>132</vt:i4>
      </vt:variant>
      <vt:variant>
        <vt:i4>0</vt:i4>
      </vt:variant>
      <vt:variant>
        <vt:i4>5</vt:i4>
      </vt:variant>
      <vt:variant>
        <vt:lpwstr>http://www.rbc.ru/</vt:lpwstr>
      </vt:variant>
      <vt:variant>
        <vt:lpwstr/>
      </vt:variant>
      <vt:variant>
        <vt:i4>2293804</vt:i4>
      </vt:variant>
      <vt:variant>
        <vt:i4>129</vt:i4>
      </vt:variant>
      <vt:variant>
        <vt:i4>0</vt:i4>
      </vt:variant>
      <vt:variant>
        <vt:i4>5</vt:i4>
      </vt:variant>
      <vt:variant>
        <vt:lpwstr>http://www.corp-gov.ru/</vt:lpwstr>
      </vt:variant>
      <vt:variant>
        <vt:lpwstr/>
      </vt:variant>
      <vt:variant>
        <vt:i4>786462</vt:i4>
      </vt:variant>
      <vt:variant>
        <vt:i4>126</vt:i4>
      </vt:variant>
      <vt:variant>
        <vt:i4>0</vt:i4>
      </vt:variant>
      <vt:variant>
        <vt:i4>5</vt:i4>
      </vt:variant>
      <vt:variant>
        <vt:lpwstr>https://elibrary.ru/item.asp?id=28950384</vt:lpwstr>
      </vt:variant>
      <vt:variant>
        <vt:lpwstr/>
      </vt:variant>
      <vt:variant>
        <vt:i4>262166</vt:i4>
      </vt:variant>
      <vt:variant>
        <vt:i4>123</vt:i4>
      </vt:variant>
      <vt:variant>
        <vt:i4>0</vt:i4>
      </vt:variant>
      <vt:variant>
        <vt:i4>5</vt:i4>
      </vt:variant>
      <vt:variant>
        <vt:lpwstr>https://elibrary.ru/item.asp?id=28891407</vt:lpwstr>
      </vt:variant>
      <vt:variant>
        <vt:lpwstr/>
      </vt:variant>
      <vt:variant>
        <vt:i4>1310775</vt:i4>
      </vt:variant>
      <vt:variant>
        <vt:i4>116</vt:i4>
      </vt:variant>
      <vt:variant>
        <vt:i4>0</vt:i4>
      </vt:variant>
      <vt:variant>
        <vt:i4>5</vt:i4>
      </vt:variant>
      <vt:variant>
        <vt:lpwstr/>
      </vt:variant>
      <vt:variant>
        <vt:lpwstr>_Toc20394228</vt:lpwstr>
      </vt:variant>
      <vt:variant>
        <vt:i4>1769527</vt:i4>
      </vt:variant>
      <vt:variant>
        <vt:i4>110</vt:i4>
      </vt:variant>
      <vt:variant>
        <vt:i4>0</vt:i4>
      </vt:variant>
      <vt:variant>
        <vt:i4>5</vt:i4>
      </vt:variant>
      <vt:variant>
        <vt:lpwstr/>
      </vt:variant>
      <vt:variant>
        <vt:lpwstr>_Toc20394227</vt:lpwstr>
      </vt:variant>
      <vt:variant>
        <vt:i4>1703991</vt:i4>
      </vt:variant>
      <vt:variant>
        <vt:i4>104</vt:i4>
      </vt:variant>
      <vt:variant>
        <vt:i4>0</vt:i4>
      </vt:variant>
      <vt:variant>
        <vt:i4>5</vt:i4>
      </vt:variant>
      <vt:variant>
        <vt:lpwstr/>
      </vt:variant>
      <vt:variant>
        <vt:lpwstr>_Toc20394226</vt:lpwstr>
      </vt:variant>
      <vt:variant>
        <vt:i4>1638455</vt:i4>
      </vt:variant>
      <vt:variant>
        <vt:i4>98</vt:i4>
      </vt:variant>
      <vt:variant>
        <vt:i4>0</vt:i4>
      </vt:variant>
      <vt:variant>
        <vt:i4>5</vt:i4>
      </vt:variant>
      <vt:variant>
        <vt:lpwstr/>
      </vt:variant>
      <vt:variant>
        <vt:lpwstr>_Toc20394225</vt:lpwstr>
      </vt:variant>
      <vt:variant>
        <vt:i4>1572919</vt:i4>
      </vt:variant>
      <vt:variant>
        <vt:i4>92</vt:i4>
      </vt:variant>
      <vt:variant>
        <vt:i4>0</vt:i4>
      </vt:variant>
      <vt:variant>
        <vt:i4>5</vt:i4>
      </vt:variant>
      <vt:variant>
        <vt:lpwstr/>
      </vt:variant>
      <vt:variant>
        <vt:lpwstr>_Toc20394224</vt:lpwstr>
      </vt:variant>
      <vt:variant>
        <vt:i4>2031671</vt:i4>
      </vt:variant>
      <vt:variant>
        <vt:i4>86</vt:i4>
      </vt:variant>
      <vt:variant>
        <vt:i4>0</vt:i4>
      </vt:variant>
      <vt:variant>
        <vt:i4>5</vt:i4>
      </vt:variant>
      <vt:variant>
        <vt:lpwstr/>
      </vt:variant>
      <vt:variant>
        <vt:lpwstr>_Toc20394223</vt:lpwstr>
      </vt:variant>
      <vt:variant>
        <vt:i4>1966135</vt:i4>
      </vt:variant>
      <vt:variant>
        <vt:i4>80</vt:i4>
      </vt:variant>
      <vt:variant>
        <vt:i4>0</vt:i4>
      </vt:variant>
      <vt:variant>
        <vt:i4>5</vt:i4>
      </vt:variant>
      <vt:variant>
        <vt:lpwstr/>
      </vt:variant>
      <vt:variant>
        <vt:lpwstr>_Toc20394222</vt:lpwstr>
      </vt:variant>
      <vt:variant>
        <vt:i4>1900599</vt:i4>
      </vt:variant>
      <vt:variant>
        <vt:i4>74</vt:i4>
      </vt:variant>
      <vt:variant>
        <vt:i4>0</vt:i4>
      </vt:variant>
      <vt:variant>
        <vt:i4>5</vt:i4>
      </vt:variant>
      <vt:variant>
        <vt:lpwstr/>
      </vt:variant>
      <vt:variant>
        <vt:lpwstr>_Toc20394221</vt:lpwstr>
      </vt:variant>
      <vt:variant>
        <vt:i4>1835063</vt:i4>
      </vt:variant>
      <vt:variant>
        <vt:i4>68</vt:i4>
      </vt:variant>
      <vt:variant>
        <vt:i4>0</vt:i4>
      </vt:variant>
      <vt:variant>
        <vt:i4>5</vt:i4>
      </vt:variant>
      <vt:variant>
        <vt:lpwstr/>
      </vt:variant>
      <vt:variant>
        <vt:lpwstr>_Toc20394220</vt:lpwstr>
      </vt:variant>
      <vt:variant>
        <vt:i4>1376308</vt:i4>
      </vt:variant>
      <vt:variant>
        <vt:i4>62</vt:i4>
      </vt:variant>
      <vt:variant>
        <vt:i4>0</vt:i4>
      </vt:variant>
      <vt:variant>
        <vt:i4>5</vt:i4>
      </vt:variant>
      <vt:variant>
        <vt:lpwstr/>
      </vt:variant>
      <vt:variant>
        <vt:lpwstr>_Toc20394219</vt:lpwstr>
      </vt:variant>
      <vt:variant>
        <vt:i4>1310772</vt:i4>
      </vt:variant>
      <vt:variant>
        <vt:i4>56</vt:i4>
      </vt:variant>
      <vt:variant>
        <vt:i4>0</vt:i4>
      </vt:variant>
      <vt:variant>
        <vt:i4>5</vt:i4>
      </vt:variant>
      <vt:variant>
        <vt:lpwstr/>
      </vt:variant>
      <vt:variant>
        <vt:lpwstr>_Toc20394218</vt:lpwstr>
      </vt:variant>
      <vt:variant>
        <vt:i4>1769524</vt:i4>
      </vt:variant>
      <vt:variant>
        <vt:i4>50</vt:i4>
      </vt:variant>
      <vt:variant>
        <vt:i4>0</vt:i4>
      </vt:variant>
      <vt:variant>
        <vt:i4>5</vt:i4>
      </vt:variant>
      <vt:variant>
        <vt:lpwstr/>
      </vt:variant>
      <vt:variant>
        <vt:lpwstr>_Toc20394217</vt:lpwstr>
      </vt:variant>
      <vt:variant>
        <vt:i4>1703988</vt:i4>
      </vt:variant>
      <vt:variant>
        <vt:i4>44</vt:i4>
      </vt:variant>
      <vt:variant>
        <vt:i4>0</vt:i4>
      </vt:variant>
      <vt:variant>
        <vt:i4>5</vt:i4>
      </vt:variant>
      <vt:variant>
        <vt:lpwstr/>
      </vt:variant>
      <vt:variant>
        <vt:lpwstr>_Toc20394216</vt:lpwstr>
      </vt:variant>
      <vt:variant>
        <vt:i4>1638452</vt:i4>
      </vt:variant>
      <vt:variant>
        <vt:i4>38</vt:i4>
      </vt:variant>
      <vt:variant>
        <vt:i4>0</vt:i4>
      </vt:variant>
      <vt:variant>
        <vt:i4>5</vt:i4>
      </vt:variant>
      <vt:variant>
        <vt:lpwstr/>
      </vt:variant>
      <vt:variant>
        <vt:lpwstr>_Toc20394215</vt:lpwstr>
      </vt:variant>
      <vt:variant>
        <vt:i4>1572916</vt:i4>
      </vt:variant>
      <vt:variant>
        <vt:i4>32</vt:i4>
      </vt:variant>
      <vt:variant>
        <vt:i4>0</vt:i4>
      </vt:variant>
      <vt:variant>
        <vt:i4>5</vt:i4>
      </vt:variant>
      <vt:variant>
        <vt:lpwstr/>
      </vt:variant>
      <vt:variant>
        <vt:lpwstr>_Toc20394214</vt:lpwstr>
      </vt:variant>
      <vt:variant>
        <vt:i4>2031668</vt:i4>
      </vt:variant>
      <vt:variant>
        <vt:i4>26</vt:i4>
      </vt:variant>
      <vt:variant>
        <vt:i4>0</vt:i4>
      </vt:variant>
      <vt:variant>
        <vt:i4>5</vt:i4>
      </vt:variant>
      <vt:variant>
        <vt:lpwstr/>
      </vt:variant>
      <vt:variant>
        <vt:lpwstr>_Toc20394213</vt:lpwstr>
      </vt:variant>
      <vt:variant>
        <vt:i4>1966132</vt:i4>
      </vt:variant>
      <vt:variant>
        <vt:i4>20</vt:i4>
      </vt:variant>
      <vt:variant>
        <vt:i4>0</vt:i4>
      </vt:variant>
      <vt:variant>
        <vt:i4>5</vt:i4>
      </vt:variant>
      <vt:variant>
        <vt:lpwstr/>
      </vt:variant>
      <vt:variant>
        <vt:lpwstr>_Toc20394212</vt:lpwstr>
      </vt:variant>
      <vt:variant>
        <vt:i4>1900596</vt:i4>
      </vt:variant>
      <vt:variant>
        <vt:i4>14</vt:i4>
      </vt:variant>
      <vt:variant>
        <vt:i4>0</vt:i4>
      </vt:variant>
      <vt:variant>
        <vt:i4>5</vt:i4>
      </vt:variant>
      <vt:variant>
        <vt:lpwstr/>
      </vt:variant>
      <vt:variant>
        <vt:lpwstr>_Toc20394211</vt:lpwstr>
      </vt:variant>
      <vt:variant>
        <vt:i4>1835060</vt:i4>
      </vt:variant>
      <vt:variant>
        <vt:i4>8</vt:i4>
      </vt:variant>
      <vt:variant>
        <vt:i4>0</vt:i4>
      </vt:variant>
      <vt:variant>
        <vt:i4>5</vt:i4>
      </vt:variant>
      <vt:variant>
        <vt:lpwstr/>
      </vt:variant>
      <vt:variant>
        <vt:lpwstr>_Toc20394210</vt:lpwstr>
      </vt:variant>
      <vt:variant>
        <vt:i4>1376309</vt:i4>
      </vt:variant>
      <vt:variant>
        <vt:i4>2</vt:i4>
      </vt:variant>
      <vt:variant>
        <vt:i4>0</vt:i4>
      </vt:variant>
      <vt:variant>
        <vt:i4>5</vt:i4>
      </vt:variant>
      <vt:variant>
        <vt:lpwstr/>
      </vt:variant>
      <vt:variant>
        <vt:lpwstr>_Toc20394209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ТЕОРИЯ И ПРАКТИКА ПРОВЕДЕНИЯ ДЕЛОВЫХ ПЕРЕГОВОРОВ И ВСТРЕЧ</dc:title>
  <dc:subject/>
  <dc:creator>яяя</dc:creator>
  <cp:keywords/>
  <dc:description/>
  <cp:lastModifiedBy>Иванова Карина Николаевна</cp:lastModifiedBy>
  <cp:revision>11</cp:revision>
  <cp:lastPrinted>2024-03-25T13:32:00Z</cp:lastPrinted>
  <dcterms:created xsi:type="dcterms:W3CDTF">2024-03-26T06:16:00Z</dcterms:created>
  <dcterms:modified xsi:type="dcterms:W3CDTF">2024-04-22T06:36:00Z</dcterms:modified>
</cp:coreProperties>
</file>